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4A5" w:rsidRDefault="003874A5">
      <w:pPr>
        <w:rPr>
          <w:rFonts w:ascii="Palatino Linotype" w:hAnsi="Palatino Linotype" w:cs="Cambria"/>
          <w:b/>
          <w:sz w:val="36"/>
          <w:lang w:val="uk-UA"/>
        </w:rPr>
      </w:pPr>
    </w:p>
    <w:p w:rsidR="003874A5" w:rsidRDefault="003874A5">
      <w:pPr>
        <w:rPr>
          <w:rFonts w:ascii="Palatino Linotype" w:hAnsi="Palatino Linotype" w:cs="Cambria"/>
          <w:b/>
          <w:sz w:val="36"/>
          <w:lang w:val="uk-UA"/>
        </w:rPr>
      </w:pPr>
    </w:p>
    <w:p w:rsidR="0033376A" w:rsidRPr="00FB16E0" w:rsidRDefault="0033376A">
      <w:pPr>
        <w:rPr>
          <w:rFonts w:ascii="Palatino Linotype" w:hAnsi="Palatino Linotype" w:cs="Cambria"/>
          <w:b/>
          <w:sz w:val="36"/>
          <w:lang w:val="uk-UA"/>
        </w:rPr>
      </w:pPr>
      <w:r w:rsidRPr="00FB16E0">
        <w:rPr>
          <w:rFonts w:ascii="Palatino Linotype" w:eastAsia="Gungsuh" w:hAnsi="Palatino Linotype" w:cs="Mongolian Baiti"/>
          <w:b/>
          <w:noProof/>
          <w:sz w:val="52"/>
          <w:lang w:val="en-US"/>
        </w:rPr>
        <w:drawing>
          <wp:inline distT="0" distB="0" distL="0" distR="0">
            <wp:extent cx="5357467" cy="1455749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Лого УПОА укр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7467" cy="1455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376A" w:rsidRDefault="0033376A">
      <w:pPr>
        <w:rPr>
          <w:rFonts w:ascii="Palatino Linotype" w:hAnsi="Palatino Linotype" w:cs="Cambria"/>
          <w:b/>
          <w:sz w:val="36"/>
          <w:lang w:val="uk-UA"/>
        </w:rPr>
      </w:pPr>
    </w:p>
    <w:p w:rsidR="003874A5" w:rsidRPr="00FB16E0" w:rsidRDefault="003874A5">
      <w:pPr>
        <w:rPr>
          <w:rFonts w:ascii="Palatino Linotype" w:hAnsi="Palatino Linotype" w:cs="Cambria"/>
          <w:b/>
          <w:sz w:val="36"/>
          <w:lang w:val="uk-UA"/>
        </w:rPr>
      </w:pPr>
    </w:p>
    <w:p w:rsidR="0033376A" w:rsidRPr="00FB16E0" w:rsidRDefault="0005611E" w:rsidP="0033376A">
      <w:pPr>
        <w:pStyle w:val="a3"/>
        <w:spacing w:line="192" w:lineRule="auto"/>
        <w:ind w:left="-709"/>
        <w:jc w:val="center"/>
        <w:rPr>
          <w:rFonts w:ascii="Palatino Linotype" w:eastAsia="Gungsuh" w:hAnsi="Palatino Linotype" w:cs="Mongolian Baiti"/>
          <w:b/>
          <w:sz w:val="52"/>
          <w:lang w:val="uk-UA"/>
        </w:rPr>
      </w:pPr>
      <w:r w:rsidRPr="00FB16E0">
        <w:rPr>
          <w:rFonts w:ascii="Palatino Linotype" w:eastAsia="Gungsuh" w:hAnsi="Palatino Linotype" w:cs="Cambria"/>
          <w:b/>
          <w:sz w:val="52"/>
          <w:lang w:val="uk-UA"/>
        </w:rPr>
        <w:t>Огляд ринку плодоовочевої продукції в Україні</w:t>
      </w:r>
    </w:p>
    <w:p w:rsidR="0033376A" w:rsidRPr="00FB16E0" w:rsidRDefault="0033376A">
      <w:pPr>
        <w:rPr>
          <w:rFonts w:ascii="Palatino Linotype" w:hAnsi="Palatino Linotype" w:cs="Cambria"/>
          <w:b/>
          <w:sz w:val="36"/>
          <w:lang w:val="uk-UA"/>
        </w:rPr>
      </w:pPr>
    </w:p>
    <w:p w:rsidR="0033376A" w:rsidRPr="00FB16E0" w:rsidRDefault="000144CD" w:rsidP="0033376A">
      <w:pPr>
        <w:jc w:val="center"/>
        <w:rPr>
          <w:rFonts w:ascii="Palatino Linotype" w:hAnsi="Palatino Linotype" w:cs="Cambria"/>
          <w:b/>
          <w:sz w:val="32"/>
          <w:lang w:val="uk-UA"/>
        </w:rPr>
      </w:pPr>
      <w:r>
        <w:rPr>
          <w:rFonts w:ascii="Palatino Linotype" w:hAnsi="Palatino Linotype" w:cs="Cambria"/>
          <w:b/>
          <w:sz w:val="32"/>
          <w:lang w:val="uk-UA"/>
        </w:rPr>
        <w:t>22</w:t>
      </w:r>
      <w:r w:rsidR="007036C8">
        <w:rPr>
          <w:rFonts w:ascii="Palatino Linotype" w:hAnsi="Palatino Linotype" w:cs="Cambria"/>
          <w:b/>
          <w:sz w:val="32"/>
          <w:lang w:val="uk-UA"/>
        </w:rPr>
        <w:t>.04</w:t>
      </w:r>
      <w:r w:rsidR="00452A32" w:rsidRPr="00FB16E0">
        <w:rPr>
          <w:rFonts w:ascii="Palatino Linotype" w:hAnsi="Palatino Linotype" w:cs="Cambria"/>
          <w:b/>
          <w:sz w:val="32"/>
          <w:lang w:val="uk-UA"/>
        </w:rPr>
        <w:t>.2019-</w:t>
      </w:r>
      <w:r>
        <w:rPr>
          <w:rFonts w:ascii="Palatino Linotype" w:hAnsi="Palatino Linotype" w:cs="Cambria"/>
          <w:b/>
          <w:sz w:val="32"/>
          <w:lang w:val="uk-UA"/>
        </w:rPr>
        <w:t>28</w:t>
      </w:r>
      <w:r w:rsidR="007036C8">
        <w:rPr>
          <w:rFonts w:ascii="Palatino Linotype" w:hAnsi="Palatino Linotype" w:cs="Cambria"/>
          <w:b/>
          <w:sz w:val="32"/>
          <w:lang w:val="uk-UA"/>
        </w:rPr>
        <w:t>.04</w:t>
      </w:r>
      <w:r w:rsidR="0033376A" w:rsidRPr="00FB16E0">
        <w:rPr>
          <w:rFonts w:ascii="Palatino Linotype" w:hAnsi="Palatino Linotype" w:cs="Cambria"/>
          <w:b/>
          <w:sz w:val="32"/>
          <w:lang w:val="uk-UA"/>
        </w:rPr>
        <w:t>.2019</w:t>
      </w:r>
    </w:p>
    <w:p w:rsidR="0033376A" w:rsidRPr="00FB16E0" w:rsidRDefault="0033376A">
      <w:pPr>
        <w:rPr>
          <w:rFonts w:ascii="Palatino Linotype" w:hAnsi="Palatino Linotype" w:cs="Cambria"/>
          <w:b/>
          <w:sz w:val="36"/>
          <w:lang w:val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866"/>
        <w:gridCol w:w="7489"/>
      </w:tblGrid>
      <w:tr w:rsidR="00A26405" w:rsidRPr="00523F98" w:rsidTr="0005611E">
        <w:tc>
          <w:tcPr>
            <w:tcW w:w="1696" w:type="dxa"/>
            <w:vAlign w:val="center"/>
          </w:tcPr>
          <w:p w:rsidR="006C11E6" w:rsidRPr="00FB16E0" w:rsidRDefault="006C11E6" w:rsidP="005C01C8">
            <w:pPr>
              <w:jc w:val="center"/>
              <w:rPr>
                <w:rFonts w:ascii="Segoe UI" w:hAnsi="Segoe UI" w:cs="Segoe UI"/>
                <w:sz w:val="28"/>
                <w:lang w:val="uk-UA"/>
              </w:rPr>
            </w:pPr>
            <w:r w:rsidRPr="00FB16E0">
              <w:rPr>
                <w:rFonts w:ascii="Segoe UI Light" w:hAnsi="Segoe UI Light" w:cs="Segoe UI Light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24395" cy="724395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frukt_yabloko_12998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654" cy="7266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  <w:vAlign w:val="center"/>
          </w:tcPr>
          <w:p w:rsidR="007A6D04" w:rsidRPr="00C32F3E" w:rsidRDefault="00523F98" w:rsidP="0054042C">
            <w:pPr>
              <w:rPr>
                <w:rFonts w:ascii="Segoe UI" w:hAnsi="Segoe UI" w:cs="Segoe UI"/>
                <w:sz w:val="28"/>
                <w:lang w:val="uk-UA"/>
              </w:rPr>
            </w:pPr>
            <w:r>
              <w:rPr>
                <w:rFonts w:ascii="Segoe UI" w:hAnsi="Segoe UI" w:cs="Segoe UI"/>
                <w:sz w:val="28"/>
                <w:lang w:val="uk-UA"/>
              </w:rPr>
              <w:t>В Україні за тиждень на 15% подешевшав сорт яблук «Джонаголд»</w:t>
            </w:r>
          </w:p>
        </w:tc>
      </w:tr>
      <w:tr w:rsidR="00A26405" w:rsidRPr="00FB16E0" w:rsidTr="0005611E">
        <w:tc>
          <w:tcPr>
            <w:tcW w:w="1696" w:type="dxa"/>
            <w:vAlign w:val="center"/>
          </w:tcPr>
          <w:p w:rsidR="006C11E6" w:rsidRPr="00FB16E0" w:rsidRDefault="006C11E6" w:rsidP="006C11E6">
            <w:pPr>
              <w:jc w:val="center"/>
              <w:rPr>
                <w:rFonts w:ascii="Segoe UI" w:hAnsi="Segoe UI" w:cs="Segoe UI"/>
                <w:sz w:val="28"/>
                <w:lang w:val="uk-UA"/>
              </w:rPr>
            </w:pPr>
            <w:r w:rsidRPr="00FB16E0">
              <w:rPr>
                <w:rFonts w:ascii="Segoe UI" w:hAnsi="Segoe UI" w:cs="Segoe UI"/>
                <w:noProof/>
                <w:sz w:val="28"/>
                <w:lang w:val="en-US"/>
              </w:rPr>
              <w:drawing>
                <wp:inline distT="0" distB="0" distL="0" distR="0">
                  <wp:extent cx="985529" cy="730798"/>
                  <wp:effectExtent l="0" t="0" r="508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ozno-li-virashivat-pomidor-i-ogurec-v-odnoj-teplic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048" cy="7512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  <w:vAlign w:val="center"/>
          </w:tcPr>
          <w:p w:rsidR="006C11E6" w:rsidRPr="00FB16E0" w:rsidRDefault="003E717B" w:rsidP="009F3A46">
            <w:pPr>
              <w:rPr>
                <w:rFonts w:ascii="Segoe UI" w:hAnsi="Segoe UI" w:cs="Segoe UI"/>
                <w:sz w:val="28"/>
                <w:lang w:val="uk-UA"/>
              </w:rPr>
            </w:pPr>
            <w:r>
              <w:rPr>
                <w:rFonts w:ascii="Segoe UI" w:hAnsi="Segoe UI" w:cs="Segoe UI"/>
                <w:sz w:val="28"/>
                <w:lang w:val="uk-UA"/>
              </w:rPr>
              <w:t>Огірки дорожчали другий тиждень поспіль, коли ціни на томати продовжували знижуватись</w:t>
            </w:r>
          </w:p>
        </w:tc>
      </w:tr>
      <w:tr w:rsidR="00A26405" w:rsidRPr="00FB16E0" w:rsidTr="0005611E">
        <w:tc>
          <w:tcPr>
            <w:tcW w:w="1696" w:type="dxa"/>
            <w:vAlign w:val="center"/>
          </w:tcPr>
          <w:p w:rsidR="006C11E6" w:rsidRPr="00FB16E0" w:rsidRDefault="006C11E6" w:rsidP="006C11E6">
            <w:pPr>
              <w:jc w:val="center"/>
              <w:rPr>
                <w:rFonts w:ascii="Segoe UI" w:hAnsi="Segoe UI" w:cs="Segoe UI"/>
                <w:sz w:val="28"/>
                <w:lang w:val="uk-UA"/>
              </w:rPr>
            </w:pPr>
            <w:r w:rsidRPr="00FB16E0">
              <w:rPr>
                <w:rFonts w:ascii="Segoe UI" w:hAnsi="Segoe UI" w:cs="Segoe UI"/>
                <w:noProof/>
                <w:sz w:val="28"/>
                <w:lang w:val="en-US"/>
              </w:rPr>
              <w:drawing>
                <wp:inline distT="0" distB="0" distL="0" distR="0">
                  <wp:extent cx="1044328" cy="704314"/>
                  <wp:effectExtent l="0" t="0" r="3810" b="63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luk-repch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583" cy="715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  <w:vAlign w:val="center"/>
          </w:tcPr>
          <w:p w:rsidR="006C11E6" w:rsidRPr="00FB16E0" w:rsidRDefault="00BB55D3" w:rsidP="00A8573D">
            <w:pPr>
              <w:rPr>
                <w:rFonts w:ascii="Segoe UI" w:hAnsi="Segoe UI" w:cs="Segoe UI"/>
                <w:sz w:val="28"/>
                <w:lang w:val="uk-UA"/>
              </w:rPr>
            </w:pPr>
            <w:r>
              <w:rPr>
                <w:rFonts w:ascii="Segoe UI" w:hAnsi="Segoe UI" w:cs="Segoe UI"/>
                <w:sz w:val="28"/>
                <w:lang w:val="uk-UA"/>
              </w:rPr>
              <w:t>Ціни на цибулю в Україні стабілізувалися після стрімкого підвищення</w:t>
            </w:r>
          </w:p>
        </w:tc>
      </w:tr>
      <w:tr w:rsidR="00A26405" w:rsidRPr="00A26405" w:rsidTr="0005611E">
        <w:tc>
          <w:tcPr>
            <w:tcW w:w="1696" w:type="dxa"/>
            <w:vAlign w:val="center"/>
          </w:tcPr>
          <w:p w:rsidR="006C11E6" w:rsidRPr="00FB16E0" w:rsidRDefault="006C11E6" w:rsidP="006C11E6">
            <w:pPr>
              <w:jc w:val="center"/>
              <w:rPr>
                <w:rFonts w:ascii="Segoe UI" w:hAnsi="Segoe UI" w:cs="Segoe UI"/>
                <w:sz w:val="28"/>
                <w:lang w:val="uk-UA"/>
              </w:rPr>
            </w:pPr>
            <w:r w:rsidRPr="00FB16E0">
              <w:rPr>
                <w:noProof/>
                <w:lang w:val="en-US"/>
              </w:rPr>
              <w:drawing>
                <wp:inline distT="0" distB="0" distL="0" distR="0" wp14:anchorId="7D2EE0C7" wp14:editId="0A721DD2">
                  <wp:extent cx="949363" cy="534389"/>
                  <wp:effectExtent l="0" t="0" r="3175" b="0"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76" t="5258" r="4401" b="9171"/>
                          <a:stretch/>
                        </pic:blipFill>
                        <pic:spPr>
                          <a:xfrm>
                            <a:off x="0" y="0"/>
                            <a:ext cx="957626" cy="539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  <w:vAlign w:val="center"/>
          </w:tcPr>
          <w:p w:rsidR="006C11E6" w:rsidRPr="00FB16E0" w:rsidRDefault="00A26405" w:rsidP="0089664D">
            <w:pPr>
              <w:rPr>
                <w:rFonts w:ascii="Segoe UI" w:hAnsi="Segoe UI" w:cs="Segoe UI"/>
                <w:sz w:val="28"/>
                <w:lang w:val="uk-UA"/>
              </w:rPr>
            </w:pPr>
            <w:r>
              <w:rPr>
                <w:rFonts w:ascii="Segoe UI" w:hAnsi="Segoe UI" w:cs="Segoe UI"/>
                <w:sz w:val="28"/>
                <w:lang w:val="uk-UA"/>
              </w:rPr>
              <w:t>Ціни на моркву в Україні «злетіли» до нових рекордних позначок</w:t>
            </w:r>
          </w:p>
        </w:tc>
      </w:tr>
    </w:tbl>
    <w:p w:rsidR="0033376A" w:rsidRPr="00FB16E0" w:rsidRDefault="0033376A">
      <w:pPr>
        <w:rPr>
          <w:rFonts w:ascii="Palatino Linotype" w:hAnsi="Palatino Linotype" w:cs="Cambria"/>
          <w:b/>
          <w:sz w:val="36"/>
          <w:lang w:val="uk-UA"/>
        </w:rPr>
      </w:pPr>
      <w:r w:rsidRPr="00FB16E0">
        <w:rPr>
          <w:rFonts w:ascii="Palatino Linotype" w:hAnsi="Palatino Linotype" w:cs="Cambria"/>
          <w:b/>
          <w:sz w:val="36"/>
          <w:lang w:val="uk-UA"/>
        </w:rPr>
        <w:br w:type="page"/>
      </w:r>
    </w:p>
    <w:p w:rsidR="0054042C" w:rsidRPr="0054042C" w:rsidRDefault="0005611E" w:rsidP="004F59D7">
      <w:pPr>
        <w:tabs>
          <w:tab w:val="left" w:pos="1134"/>
        </w:tabs>
        <w:spacing w:before="120" w:after="120" w:line="240" w:lineRule="auto"/>
        <w:ind w:firstLine="1134"/>
        <w:rPr>
          <w:rFonts w:ascii="Palatino Linotype" w:hAnsi="Palatino Linotype" w:cs="Cambria"/>
          <w:b/>
          <w:sz w:val="36"/>
          <w:lang w:val="uk-UA"/>
        </w:rPr>
      </w:pPr>
      <w:r w:rsidRPr="00FB16E0">
        <w:rPr>
          <w:rFonts w:ascii="Palatino Linotype" w:hAnsi="Palatino Linotype" w:cs="Cambria"/>
          <w:b/>
          <w:sz w:val="36"/>
          <w:lang w:val="uk-UA"/>
        </w:rPr>
        <w:lastRenderedPageBreak/>
        <w:t>Яблука</w:t>
      </w:r>
    </w:p>
    <w:p w:rsidR="004F59D7" w:rsidRDefault="00523F98" w:rsidP="004F59D7">
      <w:pPr>
        <w:jc w:val="both"/>
        <w:rPr>
          <w:rFonts w:ascii="Segoe UI Light" w:hAnsi="Segoe UI Light" w:cs="Segoe UI Light"/>
          <w:sz w:val="20"/>
          <w:szCs w:val="24"/>
          <w:lang w:val="uk-UA"/>
        </w:rPr>
      </w:pPr>
      <w:r>
        <w:rPr>
          <w:rFonts w:ascii="Segoe UI Light" w:hAnsi="Segoe UI Light" w:cs="Segoe UI Light"/>
          <w:sz w:val="20"/>
          <w:szCs w:val="24"/>
          <w:lang w:val="uk-UA"/>
        </w:rPr>
        <w:t>Аналітики Української плодоовочевої асоціації (УПОА) на минулому тижні не фіксували суттєвих змін на ринку яблук в Україні</w:t>
      </w:r>
      <w:r w:rsidR="003E717B">
        <w:rPr>
          <w:rFonts w:ascii="Segoe UI Light" w:hAnsi="Segoe UI Light" w:cs="Segoe UI Light"/>
          <w:sz w:val="20"/>
          <w:szCs w:val="24"/>
          <w:lang w:val="uk-UA"/>
        </w:rPr>
        <w:t xml:space="preserve"> й основні продажі продукції велись у раніше встановленому діапазоні 5-8 грн/кг</w:t>
      </w:r>
      <w:r>
        <w:rPr>
          <w:rFonts w:ascii="Segoe UI Light" w:hAnsi="Segoe UI Light" w:cs="Segoe UI Light"/>
          <w:sz w:val="20"/>
          <w:szCs w:val="24"/>
          <w:lang w:val="uk-UA"/>
        </w:rPr>
        <w:t>. Але деякі зміни на ринку спеціалісти все ж таки зафіксували. Несподіва</w:t>
      </w:r>
      <w:r w:rsidR="005248EE">
        <w:rPr>
          <w:rFonts w:ascii="Segoe UI Light" w:hAnsi="Segoe UI Light" w:cs="Segoe UI Light"/>
          <w:sz w:val="20"/>
          <w:szCs w:val="24"/>
          <w:lang w:val="uk-UA"/>
        </w:rPr>
        <w:t>но, для учасників ринку,</w:t>
      </w:r>
      <w:r>
        <w:rPr>
          <w:rFonts w:ascii="Segoe UI Light" w:hAnsi="Segoe UI Light" w:cs="Segoe UI Light"/>
          <w:sz w:val="20"/>
          <w:szCs w:val="24"/>
          <w:lang w:val="uk-UA"/>
        </w:rPr>
        <w:t xml:space="preserve"> яблуко сорту «Джонаголд» подешевшало на 15%, </w:t>
      </w:r>
      <w:r w:rsidR="005248EE">
        <w:rPr>
          <w:rFonts w:ascii="Segoe UI Light" w:hAnsi="Segoe UI Light" w:cs="Segoe UI Light"/>
          <w:sz w:val="20"/>
          <w:szCs w:val="24"/>
          <w:lang w:val="uk-UA"/>
        </w:rPr>
        <w:t>але слід зазначити, що ціни знижувались</w:t>
      </w:r>
      <w:r>
        <w:rPr>
          <w:rFonts w:ascii="Segoe UI Light" w:hAnsi="Segoe UI Light" w:cs="Segoe UI Light"/>
          <w:sz w:val="20"/>
          <w:szCs w:val="24"/>
          <w:lang w:val="uk-UA"/>
        </w:rPr>
        <w:t xml:space="preserve"> саме </w:t>
      </w:r>
      <w:r w:rsidR="005248EE">
        <w:rPr>
          <w:rFonts w:ascii="Segoe UI Light" w:hAnsi="Segoe UI Light" w:cs="Segoe UI Light"/>
          <w:sz w:val="20"/>
          <w:szCs w:val="24"/>
          <w:lang w:val="uk-UA"/>
        </w:rPr>
        <w:t xml:space="preserve">на </w:t>
      </w:r>
      <w:r>
        <w:rPr>
          <w:rFonts w:ascii="Segoe UI Light" w:hAnsi="Segoe UI Light" w:cs="Segoe UI Light"/>
          <w:sz w:val="20"/>
          <w:szCs w:val="24"/>
          <w:lang w:val="uk-UA"/>
        </w:rPr>
        <w:t xml:space="preserve">якісне яблуко, яке продавалось за кордон, в першу чергу у Білорусь та Молдову. Нагадаємо, що декілька тижнів поспіль даний сорт разом з такими сортами, </w:t>
      </w:r>
      <w:r w:rsidR="005248EE">
        <w:rPr>
          <w:rFonts w:ascii="Segoe UI Light" w:hAnsi="Segoe UI Light" w:cs="Segoe UI Light"/>
          <w:sz w:val="20"/>
          <w:szCs w:val="24"/>
          <w:lang w:val="uk-UA"/>
        </w:rPr>
        <w:t>як «Айдаред» та «Ренет Симиренка</w:t>
      </w:r>
      <w:r>
        <w:rPr>
          <w:rFonts w:ascii="Segoe UI Light" w:hAnsi="Segoe UI Light" w:cs="Segoe UI Light"/>
          <w:sz w:val="20"/>
          <w:szCs w:val="24"/>
          <w:lang w:val="uk-UA"/>
        </w:rPr>
        <w:t xml:space="preserve">» дорожчали в Україні, а головною причиною минулого </w:t>
      </w:r>
      <w:r w:rsidR="005248EE">
        <w:rPr>
          <w:rFonts w:ascii="Segoe UI Light" w:hAnsi="Segoe UI Light" w:cs="Segoe UI Light"/>
          <w:sz w:val="20"/>
          <w:szCs w:val="24"/>
          <w:lang w:val="uk-UA"/>
        </w:rPr>
        <w:t>зростання цін</w:t>
      </w:r>
      <w:r>
        <w:rPr>
          <w:rFonts w:ascii="Segoe UI Light" w:hAnsi="Segoe UI Light" w:cs="Segoe UI Light"/>
          <w:sz w:val="20"/>
          <w:szCs w:val="24"/>
          <w:lang w:val="uk-UA"/>
        </w:rPr>
        <w:t xml:space="preserve"> був підвищений попит на вище зазначені сорти з боку Російської </w:t>
      </w:r>
      <w:r w:rsidR="005248EE">
        <w:rPr>
          <w:rFonts w:ascii="Segoe UI Light" w:hAnsi="Segoe UI Light" w:cs="Segoe UI Light"/>
          <w:sz w:val="20"/>
          <w:szCs w:val="24"/>
          <w:lang w:val="uk-UA"/>
        </w:rPr>
        <w:t>Федерації, на ринок якої яблука потрапляли шляхом реекспорту через треті країни</w:t>
      </w:r>
      <w:r>
        <w:rPr>
          <w:rFonts w:ascii="Segoe UI Light" w:hAnsi="Segoe UI Light" w:cs="Segoe UI Light"/>
          <w:sz w:val="20"/>
          <w:szCs w:val="24"/>
          <w:lang w:val="uk-UA"/>
        </w:rPr>
        <w:t>.</w:t>
      </w:r>
    </w:p>
    <w:p w:rsidR="008F213A" w:rsidRDefault="008F213A" w:rsidP="004F59D7">
      <w:pPr>
        <w:jc w:val="both"/>
        <w:rPr>
          <w:rFonts w:ascii="Segoe UI Light" w:hAnsi="Segoe UI Light" w:cs="Segoe UI Light"/>
          <w:sz w:val="20"/>
          <w:szCs w:val="24"/>
          <w:lang w:val="uk-UA"/>
        </w:rPr>
      </w:pPr>
      <w:r>
        <w:rPr>
          <w:rFonts w:ascii="Segoe UI Light" w:hAnsi="Segoe UI Light" w:cs="Segoe UI Light"/>
          <w:sz w:val="20"/>
          <w:szCs w:val="24"/>
          <w:lang w:val="uk-UA"/>
        </w:rPr>
        <w:t>В цілому, на минулому тижні, спеціалісти УПОА відмічали достатньо активну торгівлю яблуком в Україні завдяки стабільному попиту з боку покупців. Але в більшості випадків, активна торгівля фіксувалася саме у сегменті якісної продукції, якої у місцевих фермерів залишило</w:t>
      </w:r>
      <w:r w:rsidR="00E166C6">
        <w:rPr>
          <w:rFonts w:ascii="Segoe UI Light" w:hAnsi="Segoe UI Light" w:cs="Segoe UI Light"/>
          <w:sz w:val="20"/>
          <w:szCs w:val="24"/>
          <w:lang w:val="uk-UA"/>
        </w:rPr>
        <w:t>сь обмаль. При цьому, українські</w:t>
      </w:r>
      <w:r>
        <w:rPr>
          <w:rFonts w:ascii="Segoe UI Light" w:hAnsi="Segoe UI Light" w:cs="Segoe UI Light"/>
          <w:sz w:val="20"/>
          <w:szCs w:val="24"/>
          <w:lang w:val="uk-UA"/>
        </w:rPr>
        <w:t xml:space="preserve"> виробники докладають максимум зусиль, щоб реалізувати залишки яблук середньої та низької якості, а даної продукції у сховищах ще достатньо.</w:t>
      </w:r>
    </w:p>
    <w:p w:rsidR="004F59D7" w:rsidRPr="0054042C" w:rsidRDefault="004F59D7" w:rsidP="004F59D7">
      <w:pPr>
        <w:jc w:val="both"/>
        <w:rPr>
          <w:rFonts w:ascii="Segoe UI Light" w:hAnsi="Segoe UI Light" w:cs="Segoe UI Light"/>
          <w:sz w:val="20"/>
          <w:szCs w:val="24"/>
          <w:lang w:val="uk-UA"/>
        </w:rPr>
      </w:pPr>
    </w:p>
    <w:p w:rsidR="0054042C" w:rsidRDefault="006C6C41" w:rsidP="0054042C">
      <w:pPr>
        <w:spacing w:after="120"/>
        <w:jc w:val="both"/>
        <w:rPr>
          <w:rFonts w:ascii="Segoe UI Light" w:hAnsi="Segoe UI Light" w:cs="Segoe UI Light"/>
          <w:sz w:val="20"/>
          <w:szCs w:val="24"/>
          <w:lang w:val="uk-UA"/>
        </w:rPr>
      </w:pPr>
      <w:r>
        <w:rPr>
          <w:noProof/>
          <w:lang w:val="en-US"/>
        </w:rPr>
        <w:drawing>
          <wp:inline distT="0" distB="0" distL="0" distR="0" wp14:anchorId="1C687EB5" wp14:editId="37C0E8FB">
            <wp:extent cx="5940425" cy="2686050"/>
            <wp:effectExtent l="19050" t="19050" r="2222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C7920" w:rsidRPr="003C7920" w:rsidRDefault="00C87BD6" w:rsidP="003C7920">
      <w:pPr>
        <w:tabs>
          <w:tab w:val="left" w:pos="1134"/>
        </w:tabs>
        <w:spacing w:before="240" w:after="120" w:line="240" w:lineRule="auto"/>
        <w:ind w:firstLine="1134"/>
        <w:rPr>
          <w:rFonts w:ascii="Palatino Linotype" w:hAnsi="Palatino Linotype" w:cs="Cambria"/>
          <w:b/>
          <w:sz w:val="36"/>
          <w:lang w:val="uk-UA"/>
        </w:rPr>
      </w:pPr>
      <w:r w:rsidRPr="00FB16E0">
        <w:rPr>
          <w:rFonts w:ascii="Palatino Linotype" w:hAnsi="Palatino Linotype" w:cs="Cambria"/>
          <w:b/>
          <w:sz w:val="36"/>
          <w:lang w:val="uk-UA"/>
        </w:rPr>
        <w:t>Ог</w:t>
      </w:r>
      <w:r w:rsidR="0005611E" w:rsidRPr="00FB16E0">
        <w:rPr>
          <w:rFonts w:ascii="Palatino Linotype" w:hAnsi="Palatino Linotype" w:cs="Cambria"/>
          <w:b/>
          <w:sz w:val="36"/>
          <w:lang w:val="uk-UA"/>
        </w:rPr>
        <w:t>ірки та томати</w:t>
      </w:r>
    </w:p>
    <w:p w:rsidR="007617E0" w:rsidRDefault="003E717B" w:rsidP="003E717B">
      <w:pPr>
        <w:ind w:firstLine="708"/>
        <w:jc w:val="both"/>
        <w:rPr>
          <w:rFonts w:ascii="Segoe UI Light" w:hAnsi="Segoe UI Light" w:cs="Segoe UI Light"/>
          <w:sz w:val="20"/>
          <w:szCs w:val="20"/>
          <w:lang w:val="uk-UA"/>
        </w:rPr>
      </w:pPr>
      <w:r>
        <w:rPr>
          <w:rFonts w:ascii="Segoe UI Light" w:hAnsi="Segoe UI Light" w:cs="Segoe UI Light"/>
          <w:sz w:val="20"/>
          <w:szCs w:val="20"/>
          <w:lang w:val="uk-UA"/>
        </w:rPr>
        <w:t xml:space="preserve">На думку  багатьох учасників ринку ціни на огірки в </w:t>
      </w:r>
      <w:r w:rsidR="006912DA">
        <w:rPr>
          <w:rFonts w:ascii="Segoe UI Light" w:hAnsi="Segoe UI Light" w:cs="Segoe UI Light"/>
          <w:sz w:val="20"/>
          <w:szCs w:val="20"/>
          <w:lang w:val="uk-UA"/>
        </w:rPr>
        <w:t>Україні</w:t>
      </w:r>
      <w:r w:rsidR="00CD33DE">
        <w:rPr>
          <w:rFonts w:ascii="Segoe UI Light" w:hAnsi="Segoe UI Light" w:cs="Segoe UI Light"/>
          <w:sz w:val="20"/>
          <w:szCs w:val="20"/>
          <w:lang w:val="uk-UA"/>
        </w:rPr>
        <w:t xml:space="preserve"> мали поступово</w:t>
      </w:r>
      <w:r>
        <w:rPr>
          <w:rFonts w:ascii="Segoe UI Light" w:hAnsi="Segoe UI Light" w:cs="Segoe UI Light"/>
          <w:sz w:val="20"/>
          <w:szCs w:val="20"/>
          <w:lang w:val="uk-UA"/>
        </w:rPr>
        <w:t xml:space="preserve"> знижуватись, </w:t>
      </w:r>
      <w:r w:rsidR="006912DA">
        <w:rPr>
          <w:rFonts w:ascii="Segoe UI Light" w:hAnsi="Segoe UI Light" w:cs="Segoe UI Light"/>
          <w:sz w:val="20"/>
          <w:szCs w:val="20"/>
          <w:lang w:val="uk-UA"/>
        </w:rPr>
        <w:t>завдяки</w:t>
      </w:r>
      <w:r>
        <w:rPr>
          <w:rFonts w:ascii="Segoe UI Light" w:hAnsi="Segoe UI Light" w:cs="Segoe UI Light"/>
          <w:sz w:val="20"/>
          <w:szCs w:val="20"/>
          <w:lang w:val="uk-UA"/>
        </w:rPr>
        <w:t xml:space="preserve"> </w:t>
      </w:r>
      <w:r w:rsidR="00CD33DE">
        <w:rPr>
          <w:rFonts w:ascii="Segoe UI Light" w:hAnsi="Segoe UI Light" w:cs="Segoe UI Light"/>
          <w:sz w:val="20"/>
          <w:szCs w:val="20"/>
          <w:lang w:val="uk-UA"/>
        </w:rPr>
        <w:t>постійному</w:t>
      </w:r>
      <w:r>
        <w:rPr>
          <w:rFonts w:ascii="Segoe UI Light" w:hAnsi="Segoe UI Light" w:cs="Segoe UI Light"/>
          <w:sz w:val="20"/>
          <w:szCs w:val="20"/>
          <w:lang w:val="uk-UA"/>
        </w:rPr>
        <w:t xml:space="preserve"> збільшенню пропозиції на ринку. Подібна ситуація спостерігалася й минулого сезону, коли ще з початку квітн</w:t>
      </w:r>
      <w:r w:rsidR="00CD33DE">
        <w:rPr>
          <w:rFonts w:ascii="Segoe UI Light" w:hAnsi="Segoe UI Light" w:cs="Segoe UI Light"/>
          <w:sz w:val="20"/>
          <w:szCs w:val="20"/>
          <w:lang w:val="uk-UA"/>
        </w:rPr>
        <w:t>я</w:t>
      </w:r>
      <w:r>
        <w:rPr>
          <w:rFonts w:ascii="Segoe UI Light" w:hAnsi="Segoe UI Light" w:cs="Segoe UI Light"/>
          <w:sz w:val="20"/>
          <w:szCs w:val="20"/>
          <w:lang w:val="uk-UA"/>
        </w:rPr>
        <w:t xml:space="preserve"> 2018 року</w:t>
      </w:r>
      <w:r w:rsidR="00CD33DE">
        <w:rPr>
          <w:rFonts w:ascii="Segoe UI Light" w:hAnsi="Segoe UI Light" w:cs="Segoe UI Light"/>
          <w:sz w:val="20"/>
          <w:szCs w:val="20"/>
          <w:lang w:val="uk-UA"/>
        </w:rPr>
        <w:t>,</w:t>
      </w:r>
      <w:r>
        <w:rPr>
          <w:rFonts w:ascii="Segoe UI Light" w:hAnsi="Segoe UI Light" w:cs="Segoe UI Light"/>
          <w:sz w:val="20"/>
          <w:szCs w:val="20"/>
          <w:lang w:val="uk-UA"/>
        </w:rPr>
        <w:t xml:space="preserve"> ціни на огірки поступово </w:t>
      </w:r>
      <w:r w:rsidR="006912DA">
        <w:rPr>
          <w:rFonts w:ascii="Segoe UI Light" w:hAnsi="Segoe UI Light" w:cs="Segoe UI Light"/>
          <w:sz w:val="20"/>
          <w:szCs w:val="20"/>
          <w:lang w:val="uk-UA"/>
        </w:rPr>
        <w:t>зменшувались</w:t>
      </w:r>
      <w:r>
        <w:rPr>
          <w:rFonts w:ascii="Segoe UI Light" w:hAnsi="Segoe UI Light" w:cs="Segoe UI Light"/>
          <w:sz w:val="20"/>
          <w:szCs w:val="20"/>
          <w:lang w:val="uk-UA"/>
        </w:rPr>
        <w:t xml:space="preserve">. Але на 17-му тижні 2019 </w:t>
      </w:r>
      <w:r w:rsidR="00CD33DE">
        <w:rPr>
          <w:rFonts w:ascii="Segoe UI Light" w:hAnsi="Segoe UI Light" w:cs="Segoe UI Light"/>
          <w:sz w:val="20"/>
          <w:szCs w:val="20"/>
          <w:lang w:val="uk-UA"/>
        </w:rPr>
        <w:t xml:space="preserve">року, </w:t>
      </w:r>
      <w:r>
        <w:rPr>
          <w:rFonts w:ascii="Segoe UI Light" w:hAnsi="Segoe UI Light" w:cs="Segoe UI Light"/>
          <w:sz w:val="20"/>
          <w:szCs w:val="20"/>
          <w:lang w:val="uk-UA"/>
        </w:rPr>
        <w:t xml:space="preserve">спеціалісти УПОА спостерігали подальший ріст цін у даному сегменті й на </w:t>
      </w:r>
      <w:r w:rsidR="006912DA">
        <w:rPr>
          <w:rFonts w:ascii="Segoe UI Light" w:hAnsi="Segoe UI Light" w:cs="Segoe UI Light"/>
          <w:sz w:val="20"/>
          <w:szCs w:val="20"/>
          <w:lang w:val="uk-UA"/>
        </w:rPr>
        <w:t>кінець</w:t>
      </w:r>
      <w:r>
        <w:rPr>
          <w:rFonts w:ascii="Segoe UI Light" w:hAnsi="Segoe UI Light" w:cs="Segoe UI Light"/>
          <w:sz w:val="20"/>
          <w:szCs w:val="20"/>
          <w:lang w:val="uk-UA"/>
        </w:rPr>
        <w:t xml:space="preserve"> минулого тижня </w:t>
      </w:r>
      <w:r w:rsidR="00CD33DE">
        <w:rPr>
          <w:rFonts w:ascii="Segoe UI Light" w:hAnsi="Segoe UI Light" w:cs="Segoe UI Light"/>
          <w:sz w:val="20"/>
          <w:szCs w:val="20"/>
          <w:lang w:val="uk-UA"/>
        </w:rPr>
        <w:t>огі</w:t>
      </w:r>
      <w:r w:rsidR="006912DA">
        <w:rPr>
          <w:rFonts w:ascii="Segoe UI Light" w:hAnsi="Segoe UI Light" w:cs="Segoe UI Light"/>
          <w:sz w:val="20"/>
          <w:szCs w:val="20"/>
          <w:lang w:val="uk-UA"/>
        </w:rPr>
        <w:t>рки</w:t>
      </w:r>
      <w:r>
        <w:rPr>
          <w:rFonts w:ascii="Segoe UI Light" w:hAnsi="Segoe UI Light" w:cs="Segoe UI Light"/>
          <w:sz w:val="20"/>
          <w:szCs w:val="20"/>
          <w:lang w:val="uk-UA"/>
        </w:rPr>
        <w:t xml:space="preserve"> в </w:t>
      </w:r>
      <w:r w:rsidR="006912DA">
        <w:rPr>
          <w:rFonts w:ascii="Segoe UI Light" w:hAnsi="Segoe UI Light" w:cs="Segoe UI Light"/>
          <w:sz w:val="20"/>
          <w:szCs w:val="20"/>
          <w:lang w:val="uk-UA"/>
        </w:rPr>
        <w:t>Україні</w:t>
      </w:r>
      <w:r>
        <w:rPr>
          <w:rFonts w:ascii="Segoe UI Light" w:hAnsi="Segoe UI Light" w:cs="Segoe UI Light"/>
          <w:sz w:val="20"/>
          <w:szCs w:val="20"/>
          <w:lang w:val="uk-UA"/>
        </w:rPr>
        <w:t xml:space="preserve"> пропонували у діапазоні 32-50 грн/кг, в залежності від сорту, якості та обсягів партій.</w:t>
      </w:r>
    </w:p>
    <w:p w:rsidR="003E717B" w:rsidRDefault="003E717B" w:rsidP="003E717B">
      <w:pPr>
        <w:ind w:firstLine="708"/>
        <w:jc w:val="both"/>
        <w:rPr>
          <w:rFonts w:ascii="Segoe UI Light" w:hAnsi="Segoe UI Light" w:cs="Segoe UI Light"/>
          <w:sz w:val="20"/>
          <w:szCs w:val="20"/>
          <w:lang w:val="uk-UA"/>
        </w:rPr>
      </w:pPr>
      <w:r>
        <w:rPr>
          <w:rFonts w:ascii="Segoe UI Light" w:hAnsi="Segoe UI Light" w:cs="Segoe UI Light"/>
          <w:sz w:val="20"/>
          <w:szCs w:val="20"/>
          <w:lang w:val="uk-UA"/>
        </w:rPr>
        <w:t xml:space="preserve">Доволі широкий діапазон цін оператори ринку </w:t>
      </w:r>
      <w:r w:rsidR="006912DA">
        <w:rPr>
          <w:rFonts w:ascii="Segoe UI Light" w:hAnsi="Segoe UI Light" w:cs="Segoe UI Light"/>
          <w:sz w:val="20"/>
          <w:szCs w:val="20"/>
          <w:lang w:val="uk-UA"/>
        </w:rPr>
        <w:t>пояснювали</w:t>
      </w:r>
      <w:r>
        <w:rPr>
          <w:rFonts w:ascii="Segoe UI Light" w:hAnsi="Segoe UI Light" w:cs="Segoe UI Light"/>
          <w:sz w:val="20"/>
          <w:szCs w:val="20"/>
          <w:lang w:val="uk-UA"/>
        </w:rPr>
        <w:t xml:space="preserve"> </w:t>
      </w:r>
      <w:r w:rsidR="006912DA">
        <w:rPr>
          <w:rFonts w:ascii="Segoe UI Light" w:hAnsi="Segoe UI Light" w:cs="Segoe UI Light"/>
          <w:sz w:val="20"/>
          <w:szCs w:val="20"/>
          <w:lang w:val="uk-UA"/>
        </w:rPr>
        <w:t>різним попитом на гладкі та колючі огірки, а підтримку цінам у даному сегменті, на їх думку, над</w:t>
      </w:r>
      <w:r w:rsidR="005248EE">
        <w:rPr>
          <w:rFonts w:ascii="Segoe UI Light" w:hAnsi="Segoe UI Light" w:cs="Segoe UI Light"/>
          <w:sz w:val="20"/>
          <w:szCs w:val="20"/>
          <w:lang w:val="uk-UA"/>
        </w:rPr>
        <w:t>авали прийдешні свята. Крім того</w:t>
      </w:r>
      <w:r w:rsidR="006912DA">
        <w:rPr>
          <w:rFonts w:ascii="Segoe UI Light" w:hAnsi="Segoe UI Light" w:cs="Segoe UI Light"/>
          <w:sz w:val="20"/>
          <w:szCs w:val="20"/>
          <w:lang w:val="uk-UA"/>
        </w:rPr>
        <w:t>, місцеві виробники  пов</w:t>
      </w:r>
      <w:r w:rsidR="005248EE">
        <w:rPr>
          <w:rFonts w:ascii="Segoe UI Light" w:hAnsi="Segoe UI Light" w:cs="Segoe UI Light"/>
          <w:sz w:val="20"/>
          <w:szCs w:val="20"/>
          <w:lang w:val="uk-UA"/>
        </w:rPr>
        <w:t>ідомляли, що обсяги місцевого огірка, який сьогодні пропонується на ринку</w:t>
      </w:r>
      <w:r w:rsidR="006912DA">
        <w:rPr>
          <w:rFonts w:ascii="Segoe UI Light" w:hAnsi="Segoe UI Light" w:cs="Segoe UI Light"/>
          <w:sz w:val="20"/>
          <w:szCs w:val="20"/>
          <w:lang w:val="uk-UA"/>
        </w:rPr>
        <w:t xml:space="preserve">, ще досить не значні й не можуть повністю задовольнити існуючий попит. </w:t>
      </w:r>
    </w:p>
    <w:p w:rsidR="006912DA" w:rsidRDefault="006912DA" w:rsidP="003E717B">
      <w:pPr>
        <w:ind w:firstLine="708"/>
        <w:jc w:val="both"/>
        <w:rPr>
          <w:rFonts w:ascii="Segoe UI Light" w:hAnsi="Segoe UI Light" w:cs="Segoe UI Light"/>
          <w:sz w:val="20"/>
          <w:szCs w:val="20"/>
          <w:lang w:val="uk-UA"/>
        </w:rPr>
      </w:pPr>
      <w:r>
        <w:rPr>
          <w:rFonts w:ascii="Segoe UI Light" w:hAnsi="Segoe UI Light" w:cs="Segoe UI Light"/>
          <w:sz w:val="20"/>
          <w:szCs w:val="20"/>
          <w:lang w:val="uk-UA"/>
        </w:rPr>
        <w:t xml:space="preserve">На ринку томатів аналітики УПОА на минулому тижні </w:t>
      </w:r>
      <w:r w:rsidR="00CD33DE">
        <w:rPr>
          <w:rFonts w:ascii="Segoe UI Light" w:hAnsi="Segoe UI Light" w:cs="Segoe UI Light"/>
          <w:sz w:val="20"/>
          <w:szCs w:val="20"/>
          <w:lang w:val="uk-UA"/>
        </w:rPr>
        <w:t>фіксували</w:t>
      </w:r>
      <w:r>
        <w:rPr>
          <w:rFonts w:ascii="Segoe UI Light" w:hAnsi="Segoe UI Light" w:cs="Segoe UI Light"/>
          <w:sz w:val="20"/>
          <w:szCs w:val="20"/>
          <w:lang w:val="uk-UA"/>
        </w:rPr>
        <w:t xml:space="preserve"> протилежну ситуацію. Тепличні помідори в Україні дешевшали третій тиждень поспіль, але </w:t>
      </w:r>
      <w:r w:rsidR="00CD33DE">
        <w:rPr>
          <w:rFonts w:ascii="Segoe UI Light" w:hAnsi="Segoe UI Light" w:cs="Segoe UI Light"/>
          <w:sz w:val="20"/>
          <w:szCs w:val="20"/>
          <w:lang w:val="uk-UA"/>
        </w:rPr>
        <w:t>причини</w:t>
      </w:r>
      <w:r>
        <w:rPr>
          <w:rFonts w:ascii="Segoe UI Light" w:hAnsi="Segoe UI Light" w:cs="Segoe UI Light"/>
          <w:sz w:val="20"/>
          <w:szCs w:val="20"/>
          <w:lang w:val="uk-UA"/>
        </w:rPr>
        <w:t xml:space="preserve"> негативної цінової динаміки постійно </w:t>
      </w:r>
      <w:r>
        <w:rPr>
          <w:rFonts w:ascii="Segoe UI Light" w:hAnsi="Segoe UI Light" w:cs="Segoe UI Light"/>
          <w:sz w:val="20"/>
          <w:szCs w:val="20"/>
          <w:lang w:val="uk-UA"/>
        </w:rPr>
        <w:lastRenderedPageBreak/>
        <w:t xml:space="preserve">змінюються. Якщо раніше ціни на томати зменшувались через незадовільну якість імпортної продукції, то на минулому тижні основним фактором </w:t>
      </w:r>
      <w:r w:rsidR="00CD33DE">
        <w:rPr>
          <w:rFonts w:ascii="Segoe UI Light" w:hAnsi="Segoe UI Light" w:cs="Segoe UI Light"/>
          <w:sz w:val="20"/>
          <w:szCs w:val="20"/>
          <w:lang w:val="uk-UA"/>
        </w:rPr>
        <w:t>зменшення</w:t>
      </w:r>
      <w:r>
        <w:rPr>
          <w:rFonts w:ascii="Segoe UI Light" w:hAnsi="Segoe UI Light" w:cs="Segoe UI Light"/>
          <w:sz w:val="20"/>
          <w:szCs w:val="20"/>
          <w:lang w:val="uk-UA"/>
        </w:rPr>
        <w:t xml:space="preserve"> цін виступило збільшення </w:t>
      </w:r>
      <w:r w:rsidR="00E166C6">
        <w:rPr>
          <w:rFonts w:ascii="Segoe UI Light" w:hAnsi="Segoe UI Light" w:cs="Segoe UI Light"/>
          <w:sz w:val="20"/>
          <w:szCs w:val="20"/>
          <w:lang w:val="uk-UA"/>
        </w:rPr>
        <w:t>пропозиції. Гуртові компанії на</w:t>
      </w:r>
      <w:r>
        <w:rPr>
          <w:rFonts w:ascii="Segoe UI Light" w:hAnsi="Segoe UI Light" w:cs="Segoe UI Light"/>
          <w:sz w:val="20"/>
          <w:szCs w:val="20"/>
          <w:lang w:val="uk-UA"/>
        </w:rPr>
        <w:t xml:space="preserve">передодні свят завезли в Україну великі обсяги помідорів з Туреччини, коли  </w:t>
      </w:r>
      <w:r w:rsidR="00CD33DE">
        <w:rPr>
          <w:rFonts w:ascii="Segoe UI Light" w:hAnsi="Segoe UI Light" w:cs="Segoe UI Light"/>
          <w:sz w:val="20"/>
          <w:szCs w:val="20"/>
          <w:lang w:val="uk-UA"/>
        </w:rPr>
        <w:t>водночас</w:t>
      </w:r>
      <w:r>
        <w:rPr>
          <w:rFonts w:ascii="Segoe UI Light" w:hAnsi="Segoe UI Light" w:cs="Segoe UI Light"/>
          <w:sz w:val="20"/>
          <w:szCs w:val="20"/>
          <w:lang w:val="uk-UA"/>
        </w:rPr>
        <w:t xml:space="preserve"> збільшились надходження томатів з </w:t>
      </w:r>
      <w:r w:rsidR="005248EE">
        <w:rPr>
          <w:rFonts w:ascii="Segoe UI Light" w:hAnsi="Segoe UI Light" w:cs="Segoe UI Light"/>
          <w:sz w:val="20"/>
          <w:szCs w:val="20"/>
          <w:lang w:val="uk-UA"/>
        </w:rPr>
        <w:t>українських</w:t>
      </w:r>
      <w:r>
        <w:rPr>
          <w:rFonts w:ascii="Segoe UI Light" w:hAnsi="Segoe UI Light" w:cs="Segoe UI Light"/>
          <w:sz w:val="20"/>
          <w:szCs w:val="20"/>
          <w:lang w:val="uk-UA"/>
        </w:rPr>
        <w:t xml:space="preserve"> теплиць. Як результат, імпортний томат на </w:t>
      </w:r>
      <w:r w:rsidR="00CD33DE">
        <w:rPr>
          <w:rFonts w:ascii="Segoe UI Light" w:hAnsi="Segoe UI Light" w:cs="Segoe UI Light"/>
          <w:sz w:val="20"/>
          <w:szCs w:val="20"/>
          <w:lang w:val="uk-UA"/>
        </w:rPr>
        <w:t>кінець</w:t>
      </w:r>
      <w:r>
        <w:rPr>
          <w:rFonts w:ascii="Segoe UI Light" w:hAnsi="Segoe UI Light" w:cs="Segoe UI Light"/>
          <w:sz w:val="20"/>
          <w:szCs w:val="20"/>
          <w:lang w:val="uk-UA"/>
        </w:rPr>
        <w:t xml:space="preserve"> тижня </w:t>
      </w:r>
      <w:r w:rsidR="00CD33DE">
        <w:rPr>
          <w:rFonts w:ascii="Segoe UI Light" w:hAnsi="Segoe UI Light" w:cs="Segoe UI Light"/>
          <w:sz w:val="20"/>
          <w:szCs w:val="20"/>
          <w:lang w:val="uk-UA"/>
        </w:rPr>
        <w:t>пропонувався</w:t>
      </w:r>
      <w:r>
        <w:rPr>
          <w:rFonts w:ascii="Segoe UI Light" w:hAnsi="Segoe UI Light" w:cs="Segoe UI Light"/>
          <w:sz w:val="20"/>
          <w:szCs w:val="20"/>
          <w:lang w:val="uk-UA"/>
        </w:rPr>
        <w:t xml:space="preserve"> у межах </w:t>
      </w:r>
      <w:r w:rsidR="00CD33DE">
        <w:rPr>
          <w:rFonts w:ascii="Segoe UI Light" w:hAnsi="Segoe UI Light" w:cs="Segoe UI Light"/>
          <w:sz w:val="20"/>
          <w:szCs w:val="20"/>
          <w:lang w:val="uk-UA"/>
        </w:rPr>
        <w:t>30-40 грн/кг, в залежності від якості та обсягів партій, а місцевий помідор знизився до показників у 53-54 грн/кг.</w:t>
      </w:r>
    </w:p>
    <w:p w:rsidR="009B3DAE" w:rsidRDefault="009B3DAE" w:rsidP="00A81651">
      <w:pPr>
        <w:jc w:val="both"/>
        <w:rPr>
          <w:rFonts w:ascii="Segoe UI Light" w:hAnsi="Segoe UI Light" w:cs="Segoe UI Light"/>
          <w:sz w:val="20"/>
          <w:szCs w:val="20"/>
          <w:lang w:val="uk-UA"/>
        </w:rPr>
      </w:pPr>
    </w:p>
    <w:p w:rsidR="0040225A" w:rsidRPr="009F3A46" w:rsidRDefault="006C6C41" w:rsidP="00A81651">
      <w:pPr>
        <w:jc w:val="both"/>
        <w:rPr>
          <w:noProof/>
          <w:lang w:val="uk-UA" w:eastAsia="ru-RU"/>
        </w:rPr>
      </w:pPr>
      <w:r>
        <w:rPr>
          <w:noProof/>
          <w:lang w:val="en-US"/>
        </w:rPr>
        <w:drawing>
          <wp:inline distT="0" distB="0" distL="0" distR="0" wp14:anchorId="08E89CA6" wp14:editId="30735A5C">
            <wp:extent cx="5940425" cy="2667000"/>
            <wp:effectExtent l="19050" t="19050" r="22225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="00207A60" w:rsidRPr="009F3A46">
        <w:rPr>
          <w:noProof/>
          <w:lang w:val="uk-UA" w:eastAsia="ru-RU"/>
        </w:rPr>
        <w:t xml:space="preserve"> </w:t>
      </w:r>
      <w:r w:rsidR="0040225A" w:rsidRPr="009F3A46">
        <w:rPr>
          <w:noProof/>
          <w:lang w:val="uk-UA" w:eastAsia="ru-RU"/>
        </w:rPr>
        <w:t xml:space="preserve"> </w:t>
      </w:r>
    </w:p>
    <w:p w:rsidR="00C67B2F" w:rsidRPr="00FB16E0" w:rsidRDefault="006C6C41">
      <w:pPr>
        <w:rPr>
          <w:rFonts w:ascii="Segoe UI Light" w:hAnsi="Segoe UI Light" w:cs="Segoe UI Light"/>
          <w:sz w:val="20"/>
          <w:szCs w:val="20"/>
          <w:lang w:val="uk-UA"/>
        </w:rPr>
      </w:pPr>
      <w:r>
        <w:rPr>
          <w:noProof/>
          <w:lang w:val="en-US"/>
        </w:rPr>
        <w:drawing>
          <wp:inline distT="0" distB="0" distL="0" distR="0" wp14:anchorId="0ECD72CB" wp14:editId="675DEC7F">
            <wp:extent cx="5940425" cy="2752725"/>
            <wp:effectExtent l="19050" t="19050" r="222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207A60" w:rsidRPr="009F3A46">
        <w:rPr>
          <w:noProof/>
          <w:lang w:val="uk-UA" w:eastAsia="ru-RU"/>
        </w:rPr>
        <w:t xml:space="preserve"> </w:t>
      </w:r>
      <w:r w:rsidR="0040225A" w:rsidRPr="009F3A46">
        <w:rPr>
          <w:noProof/>
          <w:lang w:val="uk-UA" w:eastAsia="ru-RU"/>
        </w:rPr>
        <w:t xml:space="preserve"> </w:t>
      </w:r>
    </w:p>
    <w:p w:rsidR="004F59D7" w:rsidRDefault="004F59D7">
      <w:pPr>
        <w:rPr>
          <w:rFonts w:ascii="Palatino Linotype" w:hAnsi="Palatino Linotype" w:cs="Cambria"/>
          <w:b/>
          <w:sz w:val="36"/>
          <w:lang w:val="uk-UA"/>
        </w:rPr>
      </w:pPr>
    </w:p>
    <w:p w:rsidR="000818CB" w:rsidRDefault="000818CB" w:rsidP="003C7920">
      <w:pPr>
        <w:ind w:firstLine="1134"/>
        <w:rPr>
          <w:rFonts w:ascii="Palatino Linotype" w:hAnsi="Palatino Linotype" w:cs="Cambria"/>
          <w:b/>
          <w:sz w:val="36"/>
          <w:lang w:val="uk-UA"/>
        </w:rPr>
      </w:pPr>
    </w:p>
    <w:p w:rsidR="005248EE" w:rsidRDefault="005248EE">
      <w:pPr>
        <w:rPr>
          <w:rFonts w:ascii="Palatino Linotype" w:hAnsi="Palatino Linotype" w:cs="Cambria"/>
          <w:b/>
          <w:sz w:val="36"/>
          <w:lang w:val="uk-UA"/>
        </w:rPr>
      </w:pPr>
      <w:r>
        <w:rPr>
          <w:rFonts w:ascii="Palatino Linotype" w:hAnsi="Palatino Linotype" w:cs="Cambria"/>
          <w:b/>
          <w:sz w:val="36"/>
          <w:lang w:val="uk-UA"/>
        </w:rPr>
        <w:br w:type="page"/>
      </w:r>
    </w:p>
    <w:p w:rsidR="003C7920" w:rsidRPr="003C7920" w:rsidRDefault="0005611E" w:rsidP="003C7920">
      <w:pPr>
        <w:ind w:firstLine="1134"/>
        <w:rPr>
          <w:rFonts w:ascii="Palatino Linotype" w:hAnsi="Palatino Linotype" w:cs="Cambria"/>
          <w:b/>
          <w:sz w:val="36"/>
          <w:lang w:val="uk-UA"/>
        </w:rPr>
      </w:pPr>
      <w:r w:rsidRPr="00FB16E0">
        <w:rPr>
          <w:rFonts w:ascii="Palatino Linotype" w:hAnsi="Palatino Linotype" w:cs="Cambria"/>
          <w:b/>
          <w:sz w:val="36"/>
          <w:lang w:val="uk-UA"/>
        </w:rPr>
        <w:lastRenderedPageBreak/>
        <w:t>Цибуля</w:t>
      </w:r>
    </w:p>
    <w:p w:rsidR="006462FF" w:rsidRDefault="00BB55D3" w:rsidP="00281E3C">
      <w:pPr>
        <w:spacing w:after="0"/>
        <w:jc w:val="both"/>
        <w:rPr>
          <w:rFonts w:ascii="Segoe UI Light" w:hAnsi="Segoe UI Light" w:cs="Segoe UI Light"/>
          <w:sz w:val="20"/>
          <w:szCs w:val="20"/>
          <w:lang w:val="uk-UA"/>
        </w:rPr>
      </w:pPr>
      <w:r>
        <w:rPr>
          <w:rFonts w:ascii="Segoe UI Light" w:hAnsi="Segoe UI Light" w:cs="Segoe UI Light"/>
          <w:sz w:val="20"/>
          <w:szCs w:val="20"/>
          <w:lang w:val="uk-UA"/>
        </w:rPr>
        <w:t>Доволі прогнозована ситуація спостерігалася експертами УПОА на ринку цибулі в Україні минулого тижня. Нагадаємо, що протягом попередніх двох тижнів, через суттєве змен</w:t>
      </w:r>
      <w:r w:rsidR="005248EE">
        <w:rPr>
          <w:rFonts w:ascii="Segoe UI Light" w:hAnsi="Segoe UI Light" w:cs="Segoe UI Light"/>
          <w:sz w:val="20"/>
          <w:szCs w:val="20"/>
          <w:lang w:val="uk-UA"/>
        </w:rPr>
        <w:t>шення пропозиції, ціни на цибулю</w:t>
      </w:r>
      <w:r>
        <w:rPr>
          <w:rFonts w:ascii="Segoe UI Light" w:hAnsi="Segoe UI Light" w:cs="Segoe UI Light"/>
          <w:sz w:val="20"/>
          <w:szCs w:val="20"/>
          <w:lang w:val="uk-UA"/>
        </w:rPr>
        <w:t xml:space="preserve"> в </w:t>
      </w:r>
      <w:r w:rsidR="000818CB">
        <w:rPr>
          <w:rFonts w:ascii="Segoe UI Light" w:hAnsi="Segoe UI Light" w:cs="Segoe UI Light"/>
          <w:sz w:val="20"/>
          <w:szCs w:val="20"/>
          <w:lang w:val="uk-UA"/>
        </w:rPr>
        <w:t>Україні</w:t>
      </w:r>
      <w:r>
        <w:rPr>
          <w:rFonts w:ascii="Segoe UI Light" w:hAnsi="Segoe UI Light" w:cs="Segoe UI Light"/>
          <w:sz w:val="20"/>
          <w:szCs w:val="20"/>
          <w:lang w:val="uk-UA"/>
        </w:rPr>
        <w:t xml:space="preserve"> зросли у 2 рази. Але, як й прогнозували аналітики УПОА, дана ситуація мала сприяти новим надходженням продукції із </w:t>
      </w:r>
      <w:r w:rsidR="000818CB">
        <w:rPr>
          <w:rFonts w:ascii="Segoe UI Light" w:hAnsi="Segoe UI Light" w:cs="Segoe UI Light"/>
          <w:sz w:val="20"/>
          <w:szCs w:val="20"/>
          <w:lang w:val="uk-UA"/>
        </w:rPr>
        <w:t>закордону</w:t>
      </w:r>
      <w:r>
        <w:rPr>
          <w:rFonts w:ascii="Segoe UI Light" w:hAnsi="Segoe UI Light" w:cs="Segoe UI Light"/>
          <w:sz w:val="20"/>
          <w:szCs w:val="20"/>
          <w:lang w:val="uk-UA"/>
        </w:rPr>
        <w:t xml:space="preserve">. </w:t>
      </w:r>
    </w:p>
    <w:p w:rsidR="00BB55D3" w:rsidRDefault="00BB55D3" w:rsidP="00281E3C">
      <w:pPr>
        <w:spacing w:after="0"/>
        <w:jc w:val="both"/>
        <w:rPr>
          <w:rFonts w:ascii="Segoe UI Light" w:hAnsi="Segoe UI Light" w:cs="Segoe UI Light"/>
          <w:sz w:val="20"/>
          <w:szCs w:val="20"/>
          <w:lang w:val="uk-UA"/>
        </w:rPr>
      </w:pPr>
      <w:r>
        <w:rPr>
          <w:rFonts w:ascii="Segoe UI Light" w:hAnsi="Segoe UI Light" w:cs="Segoe UI Light"/>
          <w:sz w:val="20"/>
          <w:szCs w:val="20"/>
          <w:lang w:val="uk-UA"/>
        </w:rPr>
        <w:t xml:space="preserve">Так й сталося на минулому тижні. Завдяки новим партіям цибулі з Казахстану та </w:t>
      </w:r>
      <w:r w:rsidR="000818CB">
        <w:rPr>
          <w:rFonts w:ascii="Segoe UI Light" w:hAnsi="Segoe UI Light" w:cs="Segoe UI Light"/>
          <w:sz w:val="20"/>
          <w:szCs w:val="20"/>
          <w:lang w:val="uk-UA"/>
        </w:rPr>
        <w:t>Узбекистану</w:t>
      </w:r>
      <w:r>
        <w:rPr>
          <w:rFonts w:ascii="Segoe UI Light" w:hAnsi="Segoe UI Light" w:cs="Segoe UI Light"/>
          <w:sz w:val="20"/>
          <w:szCs w:val="20"/>
          <w:lang w:val="uk-UA"/>
        </w:rPr>
        <w:t xml:space="preserve">, ціни  у даному сегменті припинили зріст, та залишилися у раніше </w:t>
      </w:r>
      <w:r w:rsidR="000818CB">
        <w:rPr>
          <w:rFonts w:ascii="Segoe UI Light" w:hAnsi="Segoe UI Light" w:cs="Segoe UI Light"/>
          <w:sz w:val="20"/>
          <w:szCs w:val="20"/>
          <w:lang w:val="uk-UA"/>
        </w:rPr>
        <w:t>встановленому</w:t>
      </w:r>
      <w:r>
        <w:rPr>
          <w:rFonts w:ascii="Segoe UI Light" w:hAnsi="Segoe UI Light" w:cs="Segoe UI Light"/>
          <w:sz w:val="20"/>
          <w:szCs w:val="20"/>
          <w:lang w:val="uk-UA"/>
        </w:rPr>
        <w:t xml:space="preserve"> діапазоні 20-25 грн/кг. На цьому фоні досить комфортно почували себе власники некондиційної продукції, які без перешкод </w:t>
      </w:r>
      <w:r w:rsidR="000818CB">
        <w:rPr>
          <w:rFonts w:ascii="Segoe UI Light" w:hAnsi="Segoe UI Light" w:cs="Segoe UI Light"/>
          <w:sz w:val="20"/>
          <w:szCs w:val="20"/>
          <w:lang w:val="uk-UA"/>
        </w:rPr>
        <w:t>реалізовували</w:t>
      </w:r>
      <w:r>
        <w:rPr>
          <w:rFonts w:ascii="Segoe UI Light" w:hAnsi="Segoe UI Light" w:cs="Segoe UI Light"/>
          <w:sz w:val="20"/>
          <w:szCs w:val="20"/>
          <w:lang w:val="uk-UA"/>
        </w:rPr>
        <w:t xml:space="preserve"> свій товар близько 15 грн/кг. </w:t>
      </w:r>
    </w:p>
    <w:p w:rsidR="000818CB" w:rsidRDefault="000818CB" w:rsidP="00281E3C">
      <w:pPr>
        <w:spacing w:after="0"/>
        <w:jc w:val="both"/>
        <w:rPr>
          <w:rFonts w:ascii="Segoe UI Light" w:hAnsi="Segoe UI Light" w:cs="Segoe UI Light"/>
          <w:sz w:val="20"/>
          <w:szCs w:val="20"/>
          <w:lang w:val="uk-UA"/>
        </w:rPr>
      </w:pPr>
      <w:r>
        <w:rPr>
          <w:rFonts w:ascii="Segoe UI Light" w:hAnsi="Segoe UI Light" w:cs="Segoe UI Light"/>
          <w:sz w:val="20"/>
          <w:szCs w:val="20"/>
          <w:lang w:val="uk-UA"/>
        </w:rPr>
        <w:t>Оператори ринку не виключають й зниження цін у сегменті цибулі, які вже побили всі існуючі раніше рекорди в Україні, вже найближчим часом, завдяки збільшенню пропозиції імпортної продукції.</w:t>
      </w:r>
    </w:p>
    <w:p w:rsidR="00281E3C" w:rsidRDefault="00281E3C" w:rsidP="00992676">
      <w:pPr>
        <w:jc w:val="both"/>
        <w:rPr>
          <w:rFonts w:ascii="Segoe UI Light" w:hAnsi="Segoe UI Light" w:cs="Segoe UI Light"/>
          <w:sz w:val="20"/>
          <w:szCs w:val="20"/>
          <w:lang w:val="uk-UA"/>
        </w:rPr>
      </w:pPr>
    </w:p>
    <w:p w:rsidR="00CE09B2" w:rsidRPr="00FB16E0" w:rsidRDefault="006C6C41">
      <w:pPr>
        <w:rPr>
          <w:rFonts w:ascii="Segoe UI Light" w:hAnsi="Segoe UI Light" w:cs="Segoe UI Light"/>
          <w:sz w:val="20"/>
          <w:szCs w:val="20"/>
          <w:lang w:val="uk-UA"/>
        </w:rPr>
      </w:pPr>
      <w:r>
        <w:rPr>
          <w:noProof/>
          <w:lang w:val="en-US"/>
        </w:rPr>
        <w:drawing>
          <wp:inline distT="0" distB="0" distL="0" distR="0" wp14:anchorId="506A46F3" wp14:editId="1FE9CFD9">
            <wp:extent cx="5940425" cy="2667000"/>
            <wp:effectExtent l="19050" t="19050" r="22225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="00FB65B2" w:rsidRPr="00161EB8">
        <w:rPr>
          <w:noProof/>
          <w:lang w:val="uk-UA" w:eastAsia="ru-RU"/>
        </w:rPr>
        <w:t xml:space="preserve"> </w:t>
      </w:r>
      <w:r w:rsidR="00314478" w:rsidRPr="00161EB8">
        <w:rPr>
          <w:noProof/>
          <w:lang w:val="uk-UA" w:eastAsia="ru-RU"/>
        </w:rPr>
        <w:t xml:space="preserve"> </w:t>
      </w:r>
      <w:r w:rsidR="00CE09B2" w:rsidRPr="00FB16E0">
        <w:rPr>
          <w:rFonts w:ascii="Segoe UI Light" w:hAnsi="Segoe UI Light" w:cs="Segoe UI Light"/>
          <w:sz w:val="20"/>
          <w:szCs w:val="20"/>
          <w:lang w:val="uk-UA"/>
        </w:rPr>
        <w:t xml:space="preserve"> </w:t>
      </w:r>
    </w:p>
    <w:p w:rsidR="00CE09B2" w:rsidRPr="00281E3C" w:rsidRDefault="00CE09B2" w:rsidP="009F5015">
      <w:pPr>
        <w:spacing w:before="240" w:after="120" w:line="240" w:lineRule="auto"/>
        <w:ind w:firstLine="1134"/>
        <w:rPr>
          <w:rFonts w:ascii="Palatino Linotype" w:hAnsi="Palatino Linotype" w:cs="Cambria"/>
          <w:b/>
          <w:sz w:val="28"/>
          <w:lang w:val="uk-UA"/>
        </w:rPr>
      </w:pPr>
    </w:p>
    <w:p w:rsidR="003C7920" w:rsidRPr="003C7920" w:rsidRDefault="00C87BD6" w:rsidP="003C7920">
      <w:pPr>
        <w:spacing w:before="240" w:after="120" w:line="240" w:lineRule="auto"/>
        <w:ind w:firstLine="1134"/>
        <w:rPr>
          <w:rFonts w:ascii="Palatino Linotype" w:hAnsi="Palatino Linotype" w:cs="Cambria"/>
          <w:b/>
          <w:sz w:val="36"/>
          <w:lang w:val="uk-UA"/>
        </w:rPr>
      </w:pPr>
      <w:r w:rsidRPr="00FB16E0">
        <w:rPr>
          <w:rFonts w:ascii="Palatino Linotype" w:hAnsi="Palatino Linotype" w:cs="Cambria"/>
          <w:b/>
          <w:sz w:val="36"/>
          <w:lang w:val="uk-UA"/>
        </w:rPr>
        <w:t>Морк</w:t>
      </w:r>
      <w:r w:rsidR="0005611E" w:rsidRPr="00FB16E0">
        <w:rPr>
          <w:rFonts w:ascii="Palatino Linotype" w:hAnsi="Palatino Linotype" w:cs="Cambria"/>
          <w:b/>
          <w:sz w:val="36"/>
          <w:lang w:val="uk-UA"/>
        </w:rPr>
        <w:t>ва</w:t>
      </w:r>
    </w:p>
    <w:p w:rsidR="00FA3D45" w:rsidRDefault="007707B3" w:rsidP="00281E3C">
      <w:pPr>
        <w:spacing w:after="0"/>
        <w:jc w:val="both"/>
        <w:rPr>
          <w:rFonts w:ascii="Segoe UI Light" w:hAnsi="Segoe UI Light" w:cs="Segoe UI Light"/>
          <w:sz w:val="20"/>
          <w:szCs w:val="20"/>
          <w:lang w:val="uk-UA"/>
        </w:rPr>
      </w:pPr>
      <w:r>
        <w:rPr>
          <w:rFonts w:ascii="Segoe UI Light" w:hAnsi="Segoe UI Light" w:cs="Segoe UI Light"/>
          <w:sz w:val="20"/>
          <w:szCs w:val="20"/>
          <w:lang w:val="uk-UA"/>
        </w:rPr>
        <w:t>Після стрімкого зростання цін на капусту та цибулю в Україні, осторонь не залишились й коренеплоди</w:t>
      </w:r>
      <w:r w:rsidR="00A50351">
        <w:rPr>
          <w:rFonts w:ascii="Segoe UI Light" w:hAnsi="Segoe UI Light" w:cs="Segoe UI Light"/>
          <w:sz w:val="20"/>
          <w:szCs w:val="20"/>
          <w:lang w:val="uk-UA"/>
        </w:rPr>
        <w:t>.</w:t>
      </w:r>
      <w:r>
        <w:rPr>
          <w:rFonts w:ascii="Segoe UI Light" w:hAnsi="Segoe UI Light" w:cs="Segoe UI Light"/>
          <w:sz w:val="20"/>
          <w:szCs w:val="20"/>
          <w:lang w:val="uk-UA"/>
        </w:rPr>
        <w:t xml:space="preserve"> Морква на вітчизняному ринку дорожчала вже три тижні й до цього, але потім ціни у даному сегменті ціни почали зростати ще більш стрімко, констатують аналітики УПОА. </w:t>
      </w:r>
    </w:p>
    <w:p w:rsidR="007707B3" w:rsidRDefault="007707B3" w:rsidP="00281E3C">
      <w:pPr>
        <w:spacing w:after="0"/>
        <w:jc w:val="both"/>
        <w:rPr>
          <w:rFonts w:ascii="Segoe UI Light" w:hAnsi="Segoe UI Light" w:cs="Segoe UI Light"/>
          <w:sz w:val="20"/>
          <w:szCs w:val="20"/>
          <w:lang w:val="uk-UA"/>
        </w:rPr>
      </w:pPr>
      <w:r>
        <w:rPr>
          <w:rFonts w:ascii="Segoe UI Light" w:hAnsi="Segoe UI Light" w:cs="Segoe UI Light"/>
          <w:sz w:val="20"/>
          <w:szCs w:val="20"/>
          <w:lang w:val="uk-UA"/>
        </w:rPr>
        <w:t>На кінець звітного періоду моркву в Україні пропонували у діапазоні 15-18 грн/кг, а час від часу ціни доходили й до відмітки у 20</w:t>
      </w:r>
      <w:r w:rsidR="00E166C6">
        <w:rPr>
          <w:rFonts w:ascii="Segoe UI Light" w:hAnsi="Segoe UI Light" w:cs="Segoe UI Light"/>
          <w:sz w:val="20"/>
          <w:szCs w:val="20"/>
          <w:lang w:val="uk-UA"/>
        </w:rPr>
        <w:t xml:space="preserve"> </w:t>
      </w:r>
      <w:r>
        <w:rPr>
          <w:rFonts w:ascii="Segoe UI Light" w:hAnsi="Segoe UI Light" w:cs="Segoe UI Light"/>
          <w:sz w:val="20"/>
          <w:szCs w:val="20"/>
          <w:lang w:val="uk-UA"/>
        </w:rPr>
        <w:t xml:space="preserve">грн/кг. Дану ситуацію виробники пояснювали суттєвим зменшенням обсягів моркви у сховищах, але аналітики ринку не виключають, що досить суттєву підтримку у цьому подорожчанні надали ціни на інші овочі борщового набору. </w:t>
      </w:r>
    </w:p>
    <w:p w:rsidR="007707B3" w:rsidRDefault="007707B3" w:rsidP="00281E3C">
      <w:pPr>
        <w:spacing w:after="0"/>
        <w:jc w:val="both"/>
        <w:rPr>
          <w:rFonts w:ascii="Segoe UI Light" w:hAnsi="Segoe UI Light" w:cs="Segoe UI Light"/>
          <w:sz w:val="20"/>
          <w:szCs w:val="20"/>
          <w:lang w:val="uk-UA"/>
        </w:rPr>
      </w:pPr>
      <w:r>
        <w:rPr>
          <w:rFonts w:ascii="Segoe UI Light" w:hAnsi="Segoe UI Light" w:cs="Segoe UI Light"/>
          <w:sz w:val="20"/>
          <w:szCs w:val="20"/>
          <w:lang w:val="uk-UA"/>
        </w:rPr>
        <w:t>Теперішній ажіотаж на ринку овочів в Україні, на думку експертів може почати згас</w:t>
      </w:r>
      <w:r w:rsidR="00E166C6">
        <w:rPr>
          <w:rFonts w:ascii="Segoe UI Light" w:hAnsi="Segoe UI Light" w:cs="Segoe UI Light"/>
          <w:sz w:val="20"/>
          <w:szCs w:val="20"/>
          <w:lang w:val="uk-UA"/>
        </w:rPr>
        <w:t>а</w:t>
      </w:r>
      <w:r>
        <w:rPr>
          <w:rFonts w:ascii="Segoe UI Light" w:hAnsi="Segoe UI Light" w:cs="Segoe UI Light"/>
          <w:sz w:val="20"/>
          <w:szCs w:val="20"/>
          <w:lang w:val="uk-UA"/>
        </w:rPr>
        <w:t xml:space="preserve">ти вже після травневих свят, які у цьому році </w:t>
      </w:r>
      <w:r w:rsidR="005248EE">
        <w:rPr>
          <w:rFonts w:ascii="Segoe UI Light" w:hAnsi="Segoe UI Light" w:cs="Segoe UI Light"/>
          <w:sz w:val="20"/>
          <w:szCs w:val="20"/>
          <w:lang w:val="uk-UA"/>
        </w:rPr>
        <w:t>виявилися досить довготривалими</w:t>
      </w:r>
      <w:bookmarkStart w:id="0" w:name="_GoBack"/>
      <w:bookmarkEnd w:id="0"/>
      <w:r>
        <w:rPr>
          <w:rFonts w:ascii="Segoe UI Light" w:hAnsi="Segoe UI Light" w:cs="Segoe UI Light"/>
          <w:sz w:val="20"/>
          <w:szCs w:val="20"/>
          <w:lang w:val="uk-UA"/>
        </w:rPr>
        <w:t>.</w:t>
      </w:r>
    </w:p>
    <w:p w:rsidR="00E47CF7" w:rsidRDefault="00E47CF7" w:rsidP="00034AD3">
      <w:pPr>
        <w:jc w:val="both"/>
        <w:rPr>
          <w:rFonts w:ascii="Segoe UI Light" w:hAnsi="Segoe UI Light" w:cs="Segoe UI Light"/>
          <w:sz w:val="20"/>
          <w:szCs w:val="20"/>
          <w:lang w:val="uk-UA"/>
        </w:rPr>
      </w:pPr>
    </w:p>
    <w:p w:rsidR="00CE09B2" w:rsidRPr="00FB16E0" w:rsidRDefault="00B73289" w:rsidP="004926D2">
      <w:pPr>
        <w:jc w:val="both"/>
        <w:rPr>
          <w:lang w:val="uk-UA" w:eastAsia="ru-RU"/>
        </w:rPr>
      </w:pPr>
      <w:r>
        <w:rPr>
          <w:noProof/>
          <w:lang w:val="en-US"/>
        </w:rPr>
        <w:lastRenderedPageBreak/>
        <w:drawing>
          <wp:inline distT="0" distB="0" distL="0" distR="0" wp14:anchorId="2BCF3BB7" wp14:editId="4615FB41">
            <wp:extent cx="5940425" cy="2733675"/>
            <wp:effectExtent l="19050" t="19050" r="22225" b="952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="00FB65B2">
        <w:rPr>
          <w:noProof/>
          <w:lang w:eastAsia="ru-RU"/>
        </w:rPr>
        <w:t xml:space="preserve"> </w:t>
      </w:r>
      <w:r w:rsidR="00314478" w:rsidRPr="00D01054">
        <w:rPr>
          <w:noProof/>
          <w:lang w:val="uk-UA" w:eastAsia="ru-RU"/>
        </w:rPr>
        <w:t xml:space="preserve"> </w:t>
      </w:r>
      <w:r w:rsidR="00CE09B2" w:rsidRPr="00FB16E0">
        <w:rPr>
          <w:lang w:val="uk-UA" w:eastAsia="ru-RU"/>
        </w:rPr>
        <w:br w:type="page"/>
      </w:r>
    </w:p>
    <w:p w:rsidR="00CE09B2" w:rsidRPr="00FB16E0" w:rsidRDefault="00CE09B2" w:rsidP="00CE09B2">
      <w:pPr>
        <w:ind w:firstLine="1134"/>
        <w:rPr>
          <w:rFonts w:ascii="Palatino Linotype" w:hAnsi="Palatino Linotype" w:cs="Cambria"/>
          <w:b/>
          <w:sz w:val="36"/>
          <w:lang w:val="uk-UA"/>
        </w:rPr>
      </w:pPr>
      <w:r w:rsidRPr="00FB16E0">
        <w:rPr>
          <w:rFonts w:ascii="Palatino Linotype" w:hAnsi="Palatino Linotype" w:cs="Cambria"/>
          <w:b/>
          <w:sz w:val="36"/>
          <w:lang w:val="uk-UA"/>
        </w:rPr>
        <w:lastRenderedPageBreak/>
        <w:t>Ціни у сусідніх країнах</w:t>
      </w:r>
    </w:p>
    <w:p w:rsidR="00CE09B2" w:rsidRPr="00FB16E0" w:rsidRDefault="00CE09B2" w:rsidP="00CE09B2">
      <w:pPr>
        <w:ind w:firstLine="1134"/>
        <w:rPr>
          <w:rFonts w:ascii="Palatino Linotype" w:hAnsi="Palatino Linotype" w:cs="Cambria"/>
          <w:b/>
          <w:sz w:val="12"/>
          <w:szCs w:val="12"/>
          <w:lang w:val="uk-UA"/>
        </w:rPr>
      </w:pPr>
    </w:p>
    <w:p w:rsidR="00CE09B2" w:rsidRPr="00FB16E0" w:rsidRDefault="00B73289" w:rsidP="00C417BC">
      <w:pPr>
        <w:jc w:val="both"/>
        <w:rPr>
          <w:lang w:val="uk-UA" w:eastAsia="ru-RU"/>
        </w:rPr>
      </w:pPr>
      <w:r>
        <w:rPr>
          <w:noProof/>
          <w:lang w:val="en-US"/>
        </w:rPr>
        <w:drawing>
          <wp:inline distT="0" distB="0" distL="0" distR="0" wp14:anchorId="15691F06" wp14:editId="6101D149">
            <wp:extent cx="5940425" cy="2533650"/>
            <wp:effectExtent l="19050" t="19050" r="22225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E09B2" w:rsidRPr="00FB16E0" w:rsidRDefault="00B73289" w:rsidP="00C417BC">
      <w:pPr>
        <w:jc w:val="both"/>
        <w:rPr>
          <w:lang w:val="uk-UA" w:eastAsia="ru-RU"/>
        </w:rPr>
      </w:pPr>
      <w:r>
        <w:rPr>
          <w:noProof/>
          <w:lang w:val="en-US"/>
        </w:rPr>
        <w:drawing>
          <wp:inline distT="0" distB="0" distL="0" distR="0" wp14:anchorId="316E51D2" wp14:editId="08121DB2">
            <wp:extent cx="5940425" cy="2476500"/>
            <wp:effectExtent l="19050" t="19050" r="22225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CE09B2" w:rsidRPr="00FB16E0" w:rsidRDefault="00B73289" w:rsidP="00C417BC">
      <w:pPr>
        <w:jc w:val="both"/>
        <w:rPr>
          <w:lang w:val="uk-UA" w:eastAsia="ru-RU"/>
        </w:rPr>
      </w:pPr>
      <w:r>
        <w:rPr>
          <w:noProof/>
          <w:lang w:val="en-US"/>
        </w:rPr>
        <w:drawing>
          <wp:inline distT="0" distB="0" distL="0" distR="0" wp14:anchorId="4845CA28" wp14:editId="3666834B">
            <wp:extent cx="5940425" cy="2524125"/>
            <wp:effectExtent l="19050" t="19050" r="22225" b="9525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CE09B2" w:rsidRPr="00FB16E0" w:rsidRDefault="00CE09B2" w:rsidP="00C417BC">
      <w:pPr>
        <w:jc w:val="both"/>
        <w:rPr>
          <w:lang w:val="uk-UA" w:eastAsia="ru-RU"/>
        </w:rPr>
      </w:pPr>
    </w:p>
    <w:p w:rsidR="00CE09B2" w:rsidRDefault="00CE09B2" w:rsidP="00C417BC">
      <w:pPr>
        <w:jc w:val="both"/>
        <w:rPr>
          <w:lang w:val="uk-UA" w:eastAsia="ru-RU"/>
        </w:rPr>
      </w:pPr>
    </w:p>
    <w:p w:rsidR="00DB4005" w:rsidRDefault="00DB4005" w:rsidP="00C417BC">
      <w:pPr>
        <w:jc w:val="both"/>
        <w:rPr>
          <w:lang w:val="uk-UA" w:eastAsia="ru-RU"/>
        </w:rPr>
      </w:pPr>
    </w:p>
    <w:p w:rsidR="00597EF7" w:rsidRPr="00FB16E0" w:rsidRDefault="00597EF7" w:rsidP="00C417BC">
      <w:pPr>
        <w:jc w:val="both"/>
        <w:rPr>
          <w:lang w:val="uk-UA" w:eastAsia="ru-RU"/>
        </w:rPr>
      </w:pPr>
    </w:p>
    <w:p w:rsidR="00CE09B2" w:rsidRPr="00FB16E0" w:rsidRDefault="00DB4005" w:rsidP="00C417BC">
      <w:pPr>
        <w:jc w:val="both"/>
        <w:rPr>
          <w:lang w:val="uk-UA" w:eastAsia="ru-RU"/>
        </w:rPr>
      </w:pPr>
      <w:r>
        <w:rPr>
          <w:noProof/>
          <w:lang w:val="en-US"/>
        </w:rPr>
        <w:drawing>
          <wp:inline distT="0" distB="0" distL="0" distR="0" wp14:anchorId="6AD768A9" wp14:editId="0FA91F80">
            <wp:extent cx="5940425" cy="2828925"/>
            <wp:effectExtent l="19050" t="19050" r="22225" b="9525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0A14FB">
        <w:rPr>
          <w:noProof/>
          <w:lang w:eastAsia="ru-RU"/>
        </w:rPr>
        <w:t xml:space="preserve"> </w:t>
      </w:r>
      <w:r w:rsidR="009B3DAE" w:rsidRPr="00D01054">
        <w:rPr>
          <w:noProof/>
          <w:lang w:val="uk-UA" w:eastAsia="ru-RU"/>
        </w:rPr>
        <w:t xml:space="preserve"> </w:t>
      </w:r>
      <w:r w:rsidR="001925E4" w:rsidRPr="00D01054">
        <w:rPr>
          <w:noProof/>
          <w:lang w:val="uk-UA" w:eastAsia="ru-RU"/>
        </w:rPr>
        <w:t xml:space="preserve"> </w:t>
      </w:r>
    </w:p>
    <w:p w:rsidR="00CE09B2" w:rsidRPr="00FB16E0" w:rsidRDefault="00CE09B2" w:rsidP="00C417BC">
      <w:pPr>
        <w:jc w:val="both"/>
        <w:rPr>
          <w:lang w:val="uk-UA" w:eastAsia="ru-RU"/>
        </w:rPr>
      </w:pPr>
    </w:p>
    <w:p w:rsidR="00CE09B2" w:rsidRPr="00FB16E0" w:rsidRDefault="00DB4005" w:rsidP="00C417BC">
      <w:pPr>
        <w:jc w:val="both"/>
        <w:rPr>
          <w:lang w:val="uk-UA" w:eastAsia="ru-RU"/>
        </w:rPr>
      </w:pPr>
      <w:r>
        <w:rPr>
          <w:noProof/>
          <w:lang w:val="en-US"/>
        </w:rPr>
        <w:drawing>
          <wp:inline distT="0" distB="0" distL="0" distR="0" wp14:anchorId="686DC350" wp14:editId="791A97C2">
            <wp:extent cx="5940425" cy="2771775"/>
            <wp:effectExtent l="19050" t="19050" r="22225" b="9525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 w:rsidR="000A14FB">
        <w:rPr>
          <w:noProof/>
          <w:lang w:eastAsia="ru-RU"/>
        </w:rPr>
        <w:t xml:space="preserve"> </w:t>
      </w:r>
      <w:r w:rsidR="009B3DAE" w:rsidRPr="00D01054">
        <w:rPr>
          <w:noProof/>
          <w:lang w:val="uk-UA" w:eastAsia="ru-RU"/>
        </w:rPr>
        <w:t xml:space="preserve"> </w:t>
      </w:r>
      <w:r w:rsidR="001925E4" w:rsidRPr="00D01054">
        <w:rPr>
          <w:noProof/>
          <w:lang w:val="uk-UA" w:eastAsia="ru-RU"/>
        </w:rPr>
        <w:t xml:space="preserve"> </w:t>
      </w:r>
    </w:p>
    <w:sectPr w:rsidR="00CE09B2" w:rsidRPr="00FB16E0" w:rsidSect="002528AE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5C6" w:rsidRDefault="004B65C6" w:rsidP="00D01C2F">
      <w:pPr>
        <w:spacing w:after="0" w:line="240" w:lineRule="auto"/>
      </w:pPr>
      <w:r>
        <w:separator/>
      </w:r>
    </w:p>
  </w:endnote>
  <w:endnote w:type="continuationSeparator" w:id="0">
    <w:p w:rsidR="004B65C6" w:rsidRDefault="004B65C6" w:rsidP="00D01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8AE" w:rsidRDefault="002528AE" w:rsidP="002528AE">
    <w:pPr>
      <w:pStyle w:val="a5"/>
      <w:ind w:left="-1560"/>
    </w:pPr>
    <w:r>
      <w:rPr>
        <w:noProof/>
        <w:lang w:val="en-US"/>
      </w:rPr>
      <w:drawing>
        <wp:inline distT="0" distB="0" distL="0" distR="0" wp14:anchorId="728276B0" wp14:editId="12103DEB">
          <wp:extent cx="7315200" cy="369072"/>
          <wp:effectExtent l="0" t="0" r="0" b="0"/>
          <wp:docPr id="20" name="Рисунок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newproject_2_original — копия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5566" cy="409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87BD6" w:rsidRPr="00C87BD6" w:rsidRDefault="00D26B7D" w:rsidP="00DB4005">
    <w:pPr>
      <w:pStyle w:val="a5"/>
      <w:ind w:left="-1560"/>
      <w:jc w:val="center"/>
      <w:rPr>
        <w:rFonts w:ascii="Trebuchet MS" w:hAnsi="Trebuchet MS" w:cs="Segoe UI"/>
        <w:i/>
      </w:rPr>
    </w:pPr>
    <w:r>
      <w:rPr>
        <w:rFonts w:ascii="Trebuchet MS" w:hAnsi="Trebuchet MS" w:cs="Segoe UI"/>
        <w:i/>
        <w:lang w:val="uk-UA"/>
      </w:rPr>
      <w:t xml:space="preserve">Огляд плодоовочевого ринку за </w:t>
    </w:r>
    <w:r w:rsidR="00867F5B">
      <w:rPr>
        <w:rFonts w:ascii="Trebuchet MS" w:hAnsi="Trebuchet MS" w:cs="Segoe UI"/>
        <w:i/>
      </w:rPr>
      <w:t>1</w:t>
    </w:r>
    <w:r w:rsidR="00DB4005">
      <w:rPr>
        <w:rFonts w:ascii="Trebuchet MS" w:hAnsi="Trebuchet MS" w:cs="Segoe UI"/>
        <w:i/>
      </w:rPr>
      <w:t>7</w:t>
    </w:r>
    <w:r>
      <w:rPr>
        <w:rFonts w:ascii="Trebuchet MS" w:hAnsi="Trebuchet MS" w:cs="Segoe UI"/>
        <w:i/>
        <w:lang w:val="uk-UA"/>
      </w:rPr>
      <w:t>-</w:t>
    </w:r>
    <w:proofErr w:type="spellStart"/>
    <w:r>
      <w:rPr>
        <w:rFonts w:ascii="Trebuchet MS" w:hAnsi="Trebuchet MS" w:cs="Segoe UI"/>
        <w:i/>
        <w:lang w:val="uk-UA"/>
      </w:rPr>
      <w:t>ий</w:t>
    </w:r>
    <w:proofErr w:type="spellEnd"/>
    <w:r>
      <w:rPr>
        <w:rFonts w:ascii="Trebuchet MS" w:hAnsi="Trebuchet MS" w:cs="Segoe UI"/>
        <w:i/>
        <w:lang w:val="uk-UA"/>
      </w:rPr>
      <w:t xml:space="preserve"> тиждень</w:t>
    </w:r>
    <w:r w:rsidRPr="00C87BD6">
      <w:rPr>
        <w:rFonts w:ascii="Trebuchet MS" w:hAnsi="Trebuchet MS" w:cs="Segoe UI"/>
        <w:i/>
      </w:rPr>
      <w:t>,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8AE" w:rsidRDefault="002528AE" w:rsidP="002528AE">
    <w:pPr>
      <w:pStyle w:val="a5"/>
      <w:ind w:left="-1560"/>
    </w:pPr>
    <w:r>
      <w:rPr>
        <w:noProof/>
        <w:lang w:val="en-US"/>
      </w:rPr>
      <w:drawing>
        <wp:inline distT="0" distB="0" distL="0" distR="0" wp14:anchorId="728276B0" wp14:editId="12103DEB">
          <wp:extent cx="7324725" cy="369553"/>
          <wp:effectExtent l="0" t="0" r="0" b="0"/>
          <wp:docPr id="19" name="Рисунок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newproject_2_original — копия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7302" cy="3949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87BD6" w:rsidRPr="000D5F98" w:rsidRDefault="00705319" w:rsidP="000D5F98">
    <w:pPr>
      <w:pStyle w:val="a5"/>
      <w:ind w:left="-1560"/>
      <w:jc w:val="center"/>
      <w:rPr>
        <w:rFonts w:ascii="Trebuchet MS" w:hAnsi="Trebuchet MS" w:cs="Segoe UI"/>
        <w:i/>
        <w:lang w:val="uk-UA"/>
      </w:rPr>
    </w:pPr>
    <w:r>
      <w:rPr>
        <w:rFonts w:ascii="Trebuchet MS" w:hAnsi="Trebuchet MS" w:cs="Segoe UI"/>
        <w:i/>
        <w:lang w:val="uk-UA"/>
      </w:rPr>
      <w:t xml:space="preserve">Огляд плодоовочевого ринку за </w:t>
    </w:r>
    <w:r w:rsidR="006E6419">
      <w:rPr>
        <w:rFonts w:ascii="Trebuchet MS" w:hAnsi="Trebuchet MS" w:cs="Segoe UI"/>
        <w:i/>
        <w:lang w:val="uk-UA"/>
      </w:rPr>
      <w:t>1</w:t>
    </w:r>
    <w:r w:rsidR="00DB4005">
      <w:rPr>
        <w:rFonts w:ascii="Trebuchet MS" w:hAnsi="Trebuchet MS" w:cs="Segoe UI"/>
        <w:i/>
        <w:lang w:val="uk-UA"/>
      </w:rPr>
      <w:t>7</w:t>
    </w:r>
    <w:r w:rsidR="00D26B7D">
      <w:rPr>
        <w:rFonts w:ascii="Trebuchet MS" w:hAnsi="Trebuchet MS" w:cs="Segoe UI"/>
        <w:i/>
        <w:lang w:val="uk-UA"/>
      </w:rPr>
      <w:t>-ий тиждень</w:t>
    </w:r>
    <w:r w:rsidR="00C87BD6" w:rsidRPr="00C87BD6">
      <w:rPr>
        <w:rFonts w:ascii="Trebuchet MS" w:hAnsi="Trebuchet MS" w:cs="Segoe UI"/>
        <w:i/>
      </w:rPr>
      <w:t>,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5C6" w:rsidRDefault="004B65C6" w:rsidP="00D01C2F">
      <w:pPr>
        <w:spacing w:after="0" w:line="240" w:lineRule="auto"/>
      </w:pPr>
      <w:r>
        <w:separator/>
      </w:r>
    </w:p>
  </w:footnote>
  <w:footnote w:type="continuationSeparator" w:id="0">
    <w:p w:rsidR="004B65C6" w:rsidRDefault="004B65C6" w:rsidP="00D01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8AE" w:rsidRDefault="002528AE" w:rsidP="002528AE">
    <w:pPr>
      <w:pStyle w:val="a3"/>
      <w:tabs>
        <w:tab w:val="clear" w:pos="9355"/>
      </w:tabs>
      <w:ind w:left="-1560"/>
    </w:pPr>
    <w:r>
      <w:rPr>
        <w:noProof/>
        <w:lang w:val="en-US"/>
      </w:rPr>
      <w:drawing>
        <wp:inline distT="0" distB="0" distL="0" distR="0">
          <wp:extent cx="7315200" cy="369083"/>
          <wp:effectExtent l="0" t="0" r="0" b="0"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ewproject_2_original — копия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81643" cy="372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8AE" w:rsidRPr="006F0001" w:rsidRDefault="002528AE" w:rsidP="002528AE">
    <w:pPr>
      <w:pStyle w:val="a3"/>
      <w:ind w:left="-1560"/>
      <w:rPr>
        <w:rFonts w:ascii="Baskerville Old Face" w:hAnsi="Baskerville Old Fac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198"/>
    <w:rsid w:val="000144CD"/>
    <w:rsid w:val="00034AD3"/>
    <w:rsid w:val="00035435"/>
    <w:rsid w:val="00036EAD"/>
    <w:rsid w:val="00037FCF"/>
    <w:rsid w:val="000464B6"/>
    <w:rsid w:val="00051C54"/>
    <w:rsid w:val="0005300A"/>
    <w:rsid w:val="0005611E"/>
    <w:rsid w:val="000818CB"/>
    <w:rsid w:val="000872C9"/>
    <w:rsid w:val="000A14FB"/>
    <w:rsid w:val="000D5F98"/>
    <w:rsid w:val="0013461F"/>
    <w:rsid w:val="00135F87"/>
    <w:rsid w:val="00144C60"/>
    <w:rsid w:val="00161EB8"/>
    <w:rsid w:val="001853EF"/>
    <w:rsid w:val="001925E4"/>
    <w:rsid w:val="001E0198"/>
    <w:rsid w:val="001F08A0"/>
    <w:rsid w:val="00204840"/>
    <w:rsid w:val="00207A60"/>
    <w:rsid w:val="0021336F"/>
    <w:rsid w:val="00214378"/>
    <w:rsid w:val="002319DE"/>
    <w:rsid w:val="00240FD0"/>
    <w:rsid w:val="002528AE"/>
    <w:rsid w:val="00253E15"/>
    <w:rsid w:val="00280FF1"/>
    <w:rsid w:val="00281E3C"/>
    <w:rsid w:val="002A4AA8"/>
    <w:rsid w:val="002B5C15"/>
    <w:rsid w:val="002C0BA1"/>
    <w:rsid w:val="002C2796"/>
    <w:rsid w:val="002D7071"/>
    <w:rsid w:val="002E398F"/>
    <w:rsid w:val="002E738B"/>
    <w:rsid w:val="002F0BE1"/>
    <w:rsid w:val="00311E5A"/>
    <w:rsid w:val="00314478"/>
    <w:rsid w:val="0033376A"/>
    <w:rsid w:val="00353BE2"/>
    <w:rsid w:val="003643F4"/>
    <w:rsid w:val="003729E7"/>
    <w:rsid w:val="003766A2"/>
    <w:rsid w:val="0038451B"/>
    <w:rsid w:val="00387235"/>
    <w:rsid w:val="003874A5"/>
    <w:rsid w:val="00396ED5"/>
    <w:rsid w:val="003A6708"/>
    <w:rsid w:val="003B0AE3"/>
    <w:rsid w:val="003B44C7"/>
    <w:rsid w:val="003B7C16"/>
    <w:rsid w:val="003C7920"/>
    <w:rsid w:val="003E717B"/>
    <w:rsid w:val="0040189F"/>
    <w:rsid w:val="0040225A"/>
    <w:rsid w:val="00410BAE"/>
    <w:rsid w:val="00421149"/>
    <w:rsid w:val="00431DC3"/>
    <w:rsid w:val="0043390D"/>
    <w:rsid w:val="00452A32"/>
    <w:rsid w:val="0047094E"/>
    <w:rsid w:val="00477CC2"/>
    <w:rsid w:val="004847B4"/>
    <w:rsid w:val="00486DA1"/>
    <w:rsid w:val="004926D2"/>
    <w:rsid w:val="004A56ED"/>
    <w:rsid w:val="004B65C6"/>
    <w:rsid w:val="004B7594"/>
    <w:rsid w:val="004D2D6F"/>
    <w:rsid w:val="004E7CF2"/>
    <w:rsid w:val="004F59D7"/>
    <w:rsid w:val="00503FA2"/>
    <w:rsid w:val="00507A2E"/>
    <w:rsid w:val="005132F0"/>
    <w:rsid w:val="00520D19"/>
    <w:rsid w:val="00523F98"/>
    <w:rsid w:val="005248EE"/>
    <w:rsid w:val="0054042C"/>
    <w:rsid w:val="00572157"/>
    <w:rsid w:val="00573818"/>
    <w:rsid w:val="00596E7A"/>
    <w:rsid w:val="00597EF7"/>
    <w:rsid w:val="005B6C23"/>
    <w:rsid w:val="005C01C8"/>
    <w:rsid w:val="005C4435"/>
    <w:rsid w:val="005D5C4E"/>
    <w:rsid w:val="005E3C29"/>
    <w:rsid w:val="005E7704"/>
    <w:rsid w:val="00613740"/>
    <w:rsid w:val="006150BF"/>
    <w:rsid w:val="0063783B"/>
    <w:rsid w:val="00645D5D"/>
    <w:rsid w:val="006462FF"/>
    <w:rsid w:val="00652279"/>
    <w:rsid w:val="00656F86"/>
    <w:rsid w:val="00656FEB"/>
    <w:rsid w:val="006650C3"/>
    <w:rsid w:val="006705BB"/>
    <w:rsid w:val="006842FA"/>
    <w:rsid w:val="006912DA"/>
    <w:rsid w:val="006B2AEE"/>
    <w:rsid w:val="006C11E6"/>
    <w:rsid w:val="006C654D"/>
    <w:rsid w:val="006C6C41"/>
    <w:rsid w:val="006D09AA"/>
    <w:rsid w:val="006D2633"/>
    <w:rsid w:val="006E1430"/>
    <w:rsid w:val="006E3EF0"/>
    <w:rsid w:val="006E6419"/>
    <w:rsid w:val="006F0001"/>
    <w:rsid w:val="0070183D"/>
    <w:rsid w:val="007036C8"/>
    <w:rsid w:val="00705319"/>
    <w:rsid w:val="0071419F"/>
    <w:rsid w:val="007617E0"/>
    <w:rsid w:val="007707B3"/>
    <w:rsid w:val="007739A8"/>
    <w:rsid w:val="0077470F"/>
    <w:rsid w:val="0078303E"/>
    <w:rsid w:val="007A6D04"/>
    <w:rsid w:val="007A711E"/>
    <w:rsid w:val="007B74CE"/>
    <w:rsid w:val="007E57CE"/>
    <w:rsid w:val="0080485D"/>
    <w:rsid w:val="00813AFA"/>
    <w:rsid w:val="00814D57"/>
    <w:rsid w:val="008231EE"/>
    <w:rsid w:val="00830B4F"/>
    <w:rsid w:val="00842752"/>
    <w:rsid w:val="00850B56"/>
    <w:rsid w:val="0086562E"/>
    <w:rsid w:val="00865F27"/>
    <w:rsid w:val="00867F5B"/>
    <w:rsid w:val="0087092C"/>
    <w:rsid w:val="00876466"/>
    <w:rsid w:val="00881B1E"/>
    <w:rsid w:val="0088358F"/>
    <w:rsid w:val="00883D73"/>
    <w:rsid w:val="0089664D"/>
    <w:rsid w:val="008A076B"/>
    <w:rsid w:val="008A42D3"/>
    <w:rsid w:val="008A78B8"/>
    <w:rsid w:val="008C3625"/>
    <w:rsid w:val="008D507B"/>
    <w:rsid w:val="008E3AF7"/>
    <w:rsid w:val="008F213A"/>
    <w:rsid w:val="008F3ADA"/>
    <w:rsid w:val="008F4B0F"/>
    <w:rsid w:val="00903E8D"/>
    <w:rsid w:val="0093779A"/>
    <w:rsid w:val="0096515A"/>
    <w:rsid w:val="009909CB"/>
    <w:rsid w:val="00992676"/>
    <w:rsid w:val="009B3DAE"/>
    <w:rsid w:val="009E20FF"/>
    <w:rsid w:val="009F3A46"/>
    <w:rsid w:val="009F5015"/>
    <w:rsid w:val="00A2576A"/>
    <w:rsid w:val="00A26405"/>
    <w:rsid w:val="00A43972"/>
    <w:rsid w:val="00A50351"/>
    <w:rsid w:val="00A81651"/>
    <w:rsid w:val="00A8573D"/>
    <w:rsid w:val="00A8782F"/>
    <w:rsid w:val="00AA4570"/>
    <w:rsid w:val="00AC49F0"/>
    <w:rsid w:val="00AC76F9"/>
    <w:rsid w:val="00AD6DEE"/>
    <w:rsid w:val="00AE0EBE"/>
    <w:rsid w:val="00AE1E2D"/>
    <w:rsid w:val="00B05FA5"/>
    <w:rsid w:val="00B1148D"/>
    <w:rsid w:val="00B13794"/>
    <w:rsid w:val="00B151E6"/>
    <w:rsid w:val="00B60464"/>
    <w:rsid w:val="00B73289"/>
    <w:rsid w:val="00B73873"/>
    <w:rsid w:val="00B77C14"/>
    <w:rsid w:val="00B85DB5"/>
    <w:rsid w:val="00BA3898"/>
    <w:rsid w:val="00BA5789"/>
    <w:rsid w:val="00BA6BAE"/>
    <w:rsid w:val="00BB55D3"/>
    <w:rsid w:val="00BD2314"/>
    <w:rsid w:val="00C2569A"/>
    <w:rsid w:val="00C30199"/>
    <w:rsid w:val="00C32F3E"/>
    <w:rsid w:val="00C417BC"/>
    <w:rsid w:val="00C41DA6"/>
    <w:rsid w:val="00C527E6"/>
    <w:rsid w:val="00C67B2F"/>
    <w:rsid w:val="00C724C6"/>
    <w:rsid w:val="00C82345"/>
    <w:rsid w:val="00C87BD6"/>
    <w:rsid w:val="00C9227B"/>
    <w:rsid w:val="00C94F05"/>
    <w:rsid w:val="00CA446F"/>
    <w:rsid w:val="00CB582F"/>
    <w:rsid w:val="00CD33DE"/>
    <w:rsid w:val="00CD6D7F"/>
    <w:rsid w:val="00CE09B2"/>
    <w:rsid w:val="00CE2768"/>
    <w:rsid w:val="00D01054"/>
    <w:rsid w:val="00D01C2F"/>
    <w:rsid w:val="00D26A38"/>
    <w:rsid w:val="00D26B7D"/>
    <w:rsid w:val="00D66DBC"/>
    <w:rsid w:val="00D81244"/>
    <w:rsid w:val="00D851D5"/>
    <w:rsid w:val="00DB4005"/>
    <w:rsid w:val="00DC2692"/>
    <w:rsid w:val="00DC300E"/>
    <w:rsid w:val="00DD05AE"/>
    <w:rsid w:val="00DD0C81"/>
    <w:rsid w:val="00DD4368"/>
    <w:rsid w:val="00DF117B"/>
    <w:rsid w:val="00DF4AF2"/>
    <w:rsid w:val="00DF686F"/>
    <w:rsid w:val="00E018E3"/>
    <w:rsid w:val="00E01CE9"/>
    <w:rsid w:val="00E05152"/>
    <w:rsid w:val="00E124B6"/>
    <w:rsid w:val="00E150EC"/>
    <w:rsid w:val="00E166C6"/>
    <w:rsid w:val="00E16CF7"/>
    <w:rsid w:val="00E313EF"/>
    <w:rsid w:val="00E33E8D"/>
    <w:rsid w:val="00E40337"/>
    <w:rsid w:val="00E47116"/>
    <w:rsid w:val="00E47CF7"/>
    <w:rsid w:val="00E70E82"/>
    <w:rsid w:val="00E74D0C"/>
    <w:rsid w:val="00E97ACD"/>
    <w:rsid w:val="00EC3684"/>
    <w:rsid w:val="00ED4EEE"/>
    <w:rsid w:val="00ED6E74"/>
    <w:rsid w:val="00EF0B45"/>
    <w:rsid w:val="00F216C9"/>
    <w:rsid w:val="00F62C1D"/>
    <w:rsid w:val="00F725D9"/>
    <w:rsid w:val="00FA3D45"/>
    <w:rsid w:val="00FB16E0"/>
    <w:rsid w:val="00FB65B2"/>
    <w:rsid w:val="00FC5D74"/>
    <w:rsid w:val="00FD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742212"/>
  <w15:chartTrackingRefBased/>
  <w15:docId w15:val="{4A7A5F64-A30C-430C-8D51-FD33B2DF8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1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1C2F"/>
  </w:style>
  <w:style w:type="paragraph" w:styleId="a5">
    <w:name w:val="footer"/>
    <w:basedOn w:val="a"/>
    <w:link w:val="a6"/>
    <w:uiPriority w:val="99"/>
    <w:unhideWhenUsed/>
    <w:rsid w:val="00D01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1C2F"/>
  </w:style>
  <w:style w:type="character" w:styleId="a7">
    <w:name w:val="page number"/>
    <w:basedOn w:val="a0"/>
    <w:uiPriority w:val="99"/>
    <w:unhideWhenUsed/>
    <w:rsid w:val="00421149"/>
  </w:style>
  <w:style w:type="paragraph" w:styleId="a8">
    <w:name w:val="Balloon Text"/>
    <w:basedOn w:val="a"/>
    <w:link w:val="a9"/>
    <w:uiPriority w:val="99"/>
    <w:semiHidden/>
    <w:unhideWhenUsed/>
    <w:rsid w:val="00421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1149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6C1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chart" Target="charts/chart3.xml"/><Relationship Id="rId18" Type="http://schemas.openxmlformats.org/officeDocument/2006/relationships/chart" Target="charts/chart8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jpeg"/><Relationship Id="rId12" Type="http://schemas.openxmlformats.org/officeDocument/2006/relationships/chart" Target="charts/chart2.xml"/><Relationship Id="rId17" Type="http://schemas.openxmlformats.org/officeDocument/2006/relationships/chart" Target="charts/chart7.xm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hart" Target="charts/chart6.xml"/><Relationship Id="rId20" Type="http://schemas.openxmlformats.org/officeDocument/2006/relationships/chart" Target="charts/chart10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hart" Target="charts/chart1.xml"/><Relationship Id="rId24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chart" Target="charts/chart5.xml"/><Relationship Id="rId23" Type="http://schemas.openxmlformats.org/officeDocument/2006/relationships/header" Target="header2.xml"/><Relationship Id="rId10" Type="http://schemas.openxmlformats.org/officeDocument/2006/relationships/image" Target="media/image5.jpeg"/><Relationship Id="rId19" Type="http://schemas.openxmlformats.org/officeDocument/2006/relationships/chart" Target="charts/chart9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chart" Target="charts/chart4.xm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10.0.0.3\shara\1&#1054;&#1074;&#1086;&#1097;&#1080;_&#1048;_&#1060;&#1088;&#1091;&#1082;&#1090;&#1099;\1_&#1046;&#1091;&#1088;&#1085;&#1072;&#1083;\2019\&#1059;&#1055;&#1054;&#1040;\04_&#1040;&#1087;&#1088;&#1077;&#1083;&#1100;\&#1059;&#1082;&#1088;&#1072;&#1080;&#1085;&#1072;%20-%2017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0.0.3\shara\1&#1054;&#1074;&#1086;&#1097;&#1080;_&#1048;_&#1060;&#1088;&#1091;&#1082;&#1090;&#1099;\1_&#1046;&#1091;&#1088;&#1085;&#1072;&#1083;\2019\&#1059;&#1055;&#1054;&#1040;\04_&#1040;&#1087;&#1088;&#1077;&#1083;&#1100;\&#1059;&#1082;&#1088;&#1072;&#1080;&#1085;&#1072;%20-%2017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\\10.0.0.3\shara\1&#1054;&#1074;&#1086;&#1097;&#1080;_&#1048;_&#1060;&#1088;&#1091;&#1082;&#1090;&#1099;\1_&#1046;&#1091;&#1088;&#1085;&#1072;&#1083;\2019\&#1059;&#1055;&#1054;&#1040;\04_&#1040;&#1087;&#1088;&#1077;&#1083;&#1100;\&#1059;&#1082;&#1088;&#1072;&#1080;&#1085;&#1072;%20-%2017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\\10.0.0.3\shara\1&#1054;&#1074;&#1086;&#1097;&#1080;_&#1048;_&#1060;&#1088;&#1091;&#1082;&#1090;&#1099;\1_&#1046;&#1091;&#1088;&#1085;&#1072;&#1083;\2019\&#1059;&#1055;&#1054;&#1040;\04_&#1040;&#1087;&#1088;&#1077;&#1083;&#1100;\&#1059;&#1082;&#1088;&#1072;&#1080;&#1085;&#1072;%20-%2017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oleObject" Target="file:///\\10.0.0.3\shara\1&#1054;&#1074;&#1086;&#1097;&#1080;_&#1048;_&#1060;&#1088;&#1091;&#1082;&#1090;&#1099;\1_&#1046;&#1091;&#1088;&#1085;&#1072;&#1083;\2019\&#1059;&#1055;&#1054;&#1040;\04_&#1040;&#1087;&#1088;&#1077;&#1083;&#1100;\&#1059;&#1082;&#1088;&#1072;&#1080;&#1085;&#1072;%20-%2017.xlsx" TargetMode="Externa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oleObject" Target="file:///\\10.0.0.3\shara\1&#1054;&#1074;&#1086;&#1097;&#1080;_&#1048;_&#1060;&#1088;&#1091;&#1082;&#1090;&#1099;\1_&#1046;&#1091;&#1088;&#1085;&#1072;&#1083;\2019\&#1059;&#1055;&#1054;&#1040;\04_&#1040;&#1087;&#1088;&#1077;&#1083;&#1100;\&#1059;&#1082;&#1088;&#1072;&#1080;&#1085;&#1072;%20-%2017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0.0.3\shara\1&#1054;&#1074;&#1086;&#1097;&#1080;_&#1048;_&#1060;&#1088;&#1091;&#1082;&#1090;&#1099;\1_&#1046;&#1091;&#1088;&#1085;&#1072;&#1083;\2019\&#1059;&#1055;&#1054;&#1040;\04_&#1040;&#1087;&#1088;&#1077;&#1083;&#1100;\&#1059;&#1082;&#1088;&#1072;&#1080;&#1085;&#1072;%20-%2017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0.0.3\shara\1&#1054;&#1074;&#1086;&#1097;&#1080;_&#1048;_&#1060;&#1088;&#1091;&#1082;&#1090;&#1099;\1_&#1046;&#1091;&#1088;&#1085;&#1072;&#1083;\2019\&#1059;&#1055;&#1054;&#1040;\04_&#1040;&#1087;&#1088;&#1077;&#1083;&#1100;\&#1059;&#1082;&#1088;&#1072;&#1080;&#1085;&#1072;%20-%2017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0.0.3\shara\1&#1054;&#1074;&#1086;&#1097;&#1080;_&#1048;_&#1060;&#1088;&#1091;&#1082;&#1090;&#1099;\1_&#1046;&#1091;&#1088;&#1085;&#1072;&#1083;\2019\&#1059;&#1055;&#1054;&#1040;\04_&#1040;&#1087;&#1088;&#1077;&#1083;&#1100;\&#1059;&#1082;&#1088;&#1072;&#1080;&#1085;&#1072;%20-%2017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0.0.3\shara\1&#1054;&#1074;&#1086;&#1097;&#1080;_&#1048;_&#1060;&#1088;&#1091;&#1082;&#1090;&#1099;\1_&#1046;&#1091;&#1088;&#1085;&#1072;&#1083;\2019\&#1059;&#1055;&#1054;&#1040;\04_&#1040;&#1087;&#1088;&#1077;&#1083;&#1100;\&#1059;&#1082;&#1088;&#1072;&#1080;&#1085;&#1072;%20-%201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ru-RU" sz="1400" b="1" i="0" u="none" strike="noStrike" kern="1200" cap="small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Verdana" panose="020B0604030504040204" pitchFamily="34" charset="0"/>
                <a:cs typeface="Times New Roman" panose="02020603050405020304" pitchFamily="18" charset="0"/>
              </a:defRPr>
            </a:pPr>
            <a:r>
              <a:rPr lang="ru-RU" b="1" cap="small" baseline="0">
                <a:latin typeface="Times New Roman" panose="02020603050405020304" pitchFamily="18" charset="0"/>
                <a:ea typeface="Verdana" panose="020B0604030504040204" pitchFamily="34" charset="0"/>
                <a:cs typeface="Times New Roman" panose="02020603050405020304" pitchFamily="18" charset="0"/>
              </a:rPr>
              <a:t>Динам</a:t>
            </a:r>
            <a:r>
              <a:rPr lang="uk-UA" b="1" cap="small" baseline="0">
                <a:latin typeface="Times New Roman" panose="02020603050405020304" pitchFamily="18" charset="0"/>
                <a:ea typeface="Verdana" panose="020B0604030504040204" pitchFamily="34" charset="0"/>
                <a:cs typeface="Times New Roman" panose="02020603050405020304" pitchFamily="18" charset="0"/>
              </a:rPr>
              <a:t>іка щотижневих цін на яблуко в Україні, грн/кг</a:t>
            </a:r>
            <a:endParaRPr lang="ru-RU" b="1" cap="small" baseline="0">
              <a:latin typeface="Times New Roman" panose="02020603050405020304" pitchFamily="18" charset="0"/>
              <a:ea typeface="Verdana" panose="020B0604030504040204" pitchFamily="34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8.9871665404226767E-2"/>
          <c:y val="0.21548387096774199"/>
          <c:w val="0.84818118965581824"/>
          <c:h val="0.51440145250660863"/>
        </c:manualLayout>
      </c:layout>
      <c:lineChart>
        <c:grouping val="standard"/>
        <c:varyColors val="0"/>
        <c:ser>
          <c:idx val="0"/>
          <c:order val="0"/>
          <c:tx>
            <c:strRef>
              <c:f>'[Украина - 17.xlsx]Яблоко  (2)'!$A$2</c:f>
              <c:strCache>
                <c:ptCount val="1"/>
                <c:pt idx="0">
                  <c:v>2019</c:v>
                </c:pt>
              </c:strCache>
            </c:strRef>
          </c:tx>
          <c:spPr>
            <a:ln w="28575" cap="rnd">
              <a:solidFill>
                <a:srgbClr val="D700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D70000"/>
              </a:solidFill>
              <a:ln w="9525">
                <a:solidFill>
                  <a:srgbClr val="D70000"/>
                </a:solidFill>
              </a:ln>
              <a:effectLst/>
            </c:spPr>
          </c:marker>
          <c:cat>
            <c:strRef>
              <c:f>'[Украина - 17.xlsx]Яблоко  (2)'!$B$1:$O$1</c:f>
              <c:strCache>
                <c:ptCount val="14"/>
                <c:pt idx="0">
                  <c:v>8 бер</c:v>
                </c:pt>
                <c:pt idx="1">
                  <c:v>15 бер</c:v>
                </c:pt>
                <c:pt idx="2">
                  <c:v>22 бер</c:v>
                </c:pt>
                <c:pt idx="3">
                  <c:v>29 бер</c:v>
                </c:pt>
                <c:pt idx="4">
                  <c:v>5 кві</c:v>
                </c:pt>
                <c:pt idx="5">
                  <c:v>12 кві</c:v>
                </c:pt>
                <c:pt idx="6">
                  <c:v>19 кві</c:v>
                </c:pt>
                <c:pt idx="7">
                  <c:v>26 кві</c:v>
                </c:pt>
                <c:pt idx="8">
                  <c:v>3 тра</c:v>
                </c:pt>
                <c:pt idx="9">
                  <c:v>10 тра</c:v>
                </c:pt>
                <c:pt idx="10">
                  <c:v>17 тра</c:v>
                </c:pt>
                <c:pt idx="11">
                  <c:v>24 тра</c:v>
                </c:pt>
                <c:pt idx="12">
                  <c:v>31 тра</c:v>
                </c:pt>
                <c:pt idx="13">
                  <c:v>07 чер</c:v>
                </c:pt>
              </c:strCache>
            </c:strRef>
          </c:cat>
          <c:val>
            <c:numRef>
              <c:f>'[Украина - 17.xlsx]Яблоко  (2)'!$B$2:$O$2</c:f>
              <c:numCache>
                <c:formatCode>General</c:formatCode>
                <c:ptCount val="14"/>
                <c:pt idx="0">
                  <c:v>6</c:v>
                </c:pt>
                <c:pt idx="1">
                  <c:v>6</c:v>
                </c:pt>
                <c:pt idx="2">
                  <c:v>6</c:v>
                </c:pt>
                <c:pt idx="3">
                  <c:v>6</c:v>
                </c:pt>
                <c:pt idx="4">
                  <c:v>6</c:v>
                </c:pt>
                <c:pt idx="5">
                  <c:v>6</c:v>
                </c:pt>
                <c:pt idx="6">
                  <c:v>6</c:v>
                </c:pt>
                <c:pt idx="7">
                  <c:v>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AD7-43B4-B077-48A0E733EEF4}"/>
            </c:ext>
          </c:extLst>
        </c:ser>
        <c:ser>
          <c:idx val="1"/>
          <c:order val="1"/>
          <c:tx>
            <c:strRef>
              <c:f>'[Украина - 17.xlsx]Яблоко  (2)'!$A$3</c:f>
              <c:strCache>
                <c:ptCount val="1"/>
                <c:pt idx="0">
                  <c:v>2018</c:v>
                </c:pt>
              </c:strCache>
            </c:strRef>
          </c:tx>
          <c:spPr>
            <a:ln w="28575" cap="rnd">
              <a:solidFill>
                <a:srgbClr val="D70000"/>
              </a:solidFill>
              <a:prstDash val="sysDot"/>
              <a:round/>
            </a:ln>
            <a:effectLst/>
          </c:spPr>
          <c:marker>
            <c:symbol val="circle"/>
            <c:size val="5"/>
            <c:spPr>
              <a:solidFill>
                <a:srgbClr val="D70000"/>
              </a:solidFill>
              <a:ln w="9525">
                <a:solidFill>
                  <a:srgbClr val="D70000"/>
                </a:solidFill>
                <a:prstDash val="sysDot"/>
              </a:ln>
              <a:effectLst/>
            </c:spPr>
          </c:marker>
          <c:cat>
            <c:strRef>
              <c:f>'[Украина - 17.xlsx]Яблоко  (2)'!$B$1:$O$1</c:f>
              <c:strCache>
                <c:ptCount val="14"/>
                <c:pt idx="0">
                  <c:v>8 бер</c:v>
                </c:pt>
                <c:pt idx="1">
                  <c:v>15 бер</c:v>
                </c:pt>
                <c:pt idx="2">
                  <c:v>22 бер</c:v>
                </c:pt>
                <c:pt idx="3">
                  <c:v>29 бер</c:v>
                </c:pt>
                <c:pt idx="4">
                  <c:v>5 кві</c:v>
                </c:pt>
                <c:pt idx="5">
                  <c:v>12 кві</c:v>
                </c:pt>
                <c:pt idx="6">
                  <c:v>19 кві</c:v>
                </c:pt>
                <c:pt idx="7">
                  <c:v>26 кві</c:v>
                </c:pt>
                <c:pt idx="8">
                  <c:v>3 тра</c:v>
                </c:pt>
                <c:pt idx="9">
                  <c:v>10 тра</c:v>
                </c:pt>
                <c:pt idx="10">
                  <c:v>17 тра</c:v>
                </c:pt>
                <c:pt idx="11">
                  <c:v>24 тра</c:v>
                </c:pt>
                <c:pt idx="12">
                  <c:v>31 тра</c:v>
                </c:pt>
                <c:pt idx="13">
                  <c:v>07 чер</c:v>
                </c:pt>
              </c:strCache>
            </c:strRef>
          </c:cat>
          <c:val>
            <c:numRef>
              <c:f>'[Украина - 17.xlsx]Яблоко  (2)'!$B$3:$O$3</c:f>
              <c:numCache>
                <c:formatCode>General</c:formatCode>
                <c:ptCount val="14"/>
                <c:pt idx="0">
                  <c:v>13</c:v>
                </c:pt>
                <c:pt idx="1">
                  <c:v>15</c:v>
                </c:pt>
                <c:pt idx="2">
                  <c:v>15</c:v>
                </c:pt>
                <c:pt idx="3">
                  <c:v>15</c:v>
                </c:pt>
                <c:pt idx="4">
                  <c:v>15</c:v>
                </c:pt>
                <c:pt idx="5">
                  <c:v>14</c:v>
                </c:pt>
                <c:pt idx="6">
                  <c:v>14</c:v>
                </c:pt>
                <c:pt idx="7">
                  <c:v>13</c:v>
                </c:pt>
                <c:pt idx="8">
                  <c:v>13</c:v>
                </c:pt>
                <c:pt idx="9">
                  <c:v>12</c:v>
                </c:pt>
                <c:pt idx="10">
                  <c:v>12</c:v>
                </c:pt>
                <c:pt idx="11">
                  <c:v>12</c:v>
                </c:pt>
                <c:pt idx="12">
                  <c:v>12</c:v>
                </c:pt>
                <c:pt idx="13">
                  <c:v>12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AD7-43B4-B077-48A0E733EEF4}"/>
            </c:ext>
          </c:extLst>
        </c:ser>
        <c:ser>
          <c:idx val="2"/>
          <c:order val="2"/>
          <c:tx>
            <c:strRef>
              <c:f>'[Украина - 17.xlsx]Яблоко  (2)'!$A$4</c:f>
              <c:strCache>
                <c:ptCount val="1"/>
                <c:pt idx="0">
                  <c:v>2017</c:v>
                </c:pt>
              </c:strCache>
            </c:strRef>
          </c:tx>
          <c:spPr>
            <a:ln w="28575" cap="rnd">
              <a:solidFill>
                <a:srgbClr val="D70000">
                  <a:alpha val="40000"/>
                </a:srgbClr>
              </a:solidFill>
              <a:prstDash val="sysDot"/>
              <a:round/>
            </a:ln>
            <a:effectLst/>
          </c:spPr>
          <c:marker>
            <c:symbol val="circle"/>
            <c:size val="5"/>
            <c:spPr>
              <a:solidFill>
                <a:srgbClr val="D70000">
                  <a:alpha val="50196"/>
                </a:srgbClr>
              </a:solidFill>
              <a:ln w="9525">
                <a:solidFill>
                  <a:srgbClr val="D70000">
                    <a:alpha val="40000"/>
                  </a:srgbClr>
                </a:solidFill>
                <a:prstDash val="sysDot"/>
              </a:ln>
              <a:effectLst/>
            </c:spPr>
          </c:marker>
          <c:cat>
            <c:strRef>
              <c:f>'[Украина - 17.xlsx]Яблоко  (2)'!$B$1:$O$1</c:f>
              <c:strCache>
                <c:ptCount val="14"/>
                <c:pt idx="0">
                  <c:v>8 бер</c:v>
                </c:pt>
                <c:pt idx="1">
                  <c:v>15 бер</c:v>
                </c:pt>
                <c:pt idx="2">
                  <c:v>22 бер</c:v>
                </c:pt>
                <c:pt idx="3">
                  <c:v>29 бер</c:v>
                </c:pt>
                <c:pt idx="4">
                  <c:v>5 кві</c:v>
                </c:pt>
                <c:pt idx="5">
                  <c:v>12 кві</c:v>
                </c:pt>
                <c:pt idx="6">
                  <c:v>19 кві</c:v>
                </c:pt>
                <c:pt idx="7">
                  <c:v>26 кві</c:v>
                </c:pt>
                <c:pt idx="8">
                  <c:v>3 тра</c:v>
                </c:pt>
                <c:pt idx="9">
                  <c:v>10 тра</c:v>
                </c:pt>
                <c:pt idx="10">
                  <c:v>17 тра</c:v>
                </c:pt>
                <c:pt idx="11">
                  <c:v>24 тра</c:v>
                </c:pt>
                <c:pt idx="12">
                  <c:v>31 тра</c:v>
                </c:pt>
                <c:pt idx="13">
                  <c:v>07 чер</c:v>
                </c:pt>
              </c:strCache>
            </c:strRef>
          </c:cat>
          <c:val>
            <c:numRef>
              <c:f>'[Украина - 17.xlsx]Яблоко  (2)'!$B$4:$O$4</c:f>
              <c:numCache>
                <c:formatCode>General</c:formatCode>
                <c:ptCount val="14"/>
                <c:pt idx="0">
                  <c:v>8</c:v>
                </c:pt>
                <c:pt idx="1">
                  <c:v>8</c:v>
                </c:pt>
                <c:pt idx="2">
                  <c:v>8</c:v>
                </c:pt>
                <c:pt idx="3">
                  <c:v>8.5</c:v>
                </c:pt>
                <c:pt idx="4">
                  <c:v>8.5</c:v>
                </c:pt>
                <c:pt idx="5">
                  <c:v>8.5</c:v>
                </c:pt>
                <c:pt idx="6">
                  <c:v>8.5</c:v>
                </c:pt>
                <c:pt idx="7">
                  <c:v>10</c:v>
                </c:pt>
                <c:pt idx="8">
                  <c:v>10</c:v>
                </c:pt>
                <c:pt idx="9">
                  <c:v>10</c:v>
                </c:pt>
                <c:pt idx="10">
                  <c:v>13</c:v>
                </c:pt>
                <c:pt idx="11">
                  <c:v>13</c:v>
                </c:pt>
                <c:pt idx="12">
                  <c:v>13</c:v>
                </c:pt>
                <c:pt idx="13">
                  <c:v>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AD7-43B4-B077-48A0E733EEF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4061696"/>
        <c:axId val="74063232"/>
      </c:lineChart>
      <c:catAx>
        <c:axId val="740616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defRPr>
            </a:pPr>
            <a:endParaRPr lang="en-US"/>
          </a:p>
        </c:txPr>
        <c:crossAx val="74063232"/>
        <c:crosses val="autoZero"/>
        <c:auto val="1"/>
        <c:lblAlgn val="ctr"/>
        <c:lblOffset val="100"/>
        <c:noMultiLvlLbl val="1"/>
      </c:catAx>
      <c:valAx>
        <c:axId val="740632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defRPr>
            </a:pPr>
            <a:endParaRPr lang="en-US"/>
          </a:p>
        </c:txPr>
        <c:crossAx val="740616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Segoe UI Semibold" panose="020B0702040204020203" pitchFamily="34" charset="0"/>
              <a:ea typeface="Tahoma" panose="020B0604030504040204" pitchFamily="34" charset="0"/>
              <a:cs typeface="Segoe UI Semibold" panose="020B0702040204020203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28575" cap="flat" cmpd="sng" algn="ctr">
      <a:solidFill>
        <a:srgbClr val="D70000"/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ru-RU" sz="1400" b="1" i="0" u="none" strike="noStrike" kern="1200" cap="small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400" b="1" i="0" cap="small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Середні ціни на моркву, </a:t>
            </a:r>
            <a:r>
              <a:rPr lang="en-US" sz="1400" b="1" i="0" cap="small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$</a:t>
            </a:r>
            <a:r>
              <a:rPr lang="uk-UA" sz="1400" b="1" i="0" cap="small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/кг</a:t>
            </a:r>
            <a:endParaRPr lang="ru-RU" sz="1400" b="1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8.8962633789416795E-2"/>
          <c:y val="0.1671296296296296"/>
          <c:w val="0.85107263680339229"/>
          <c:h val="0.6976932050160397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'[Украина - 17.xlsx]Морковь (2)'!$A$28</c:f>
              <c:strCache>
                <c:ptCount val="1"/>
                <c:pt idx="0">
                  <c:v>Морковь</c:v>
                </c:pt>
              </c:strCache>
            </c:strRef>
          </c:tx>
          <c:spPr>
            <a:gradFill flip="none" rotWithShape="1">
              <a:gsLst>
                <a:gs pos="0">
                  <a:srgbClr val="FF8200">
                    <a:shade val="30000"/>
                    <a:satMod val="115000"/>
                    <a:alpha val="50000"/>
                  </a:srgbClr>
                </a:gs>
                <a:gs pos="19000">
                  <a:srgbClr val="FF8200">
                    <a:shade val="67500"/>
                    <a:satMod val="115000"/>
                  </a:srgbClr>
                </a:gs>
                <a:gs pos="100000">
                  <a:srgbClr val="FF8200">
                    <a:shade val="100000"/>
                    <a:satMod val="115000"/>
                  </a:srgbClr>
                </a:gs>
              </a:gsLst>
              <a:lin ang="5400000" scaled="1"/>
              <a:tileRect/>
            </a:gradFill>
            <a:ln w="6350" cap="flat" cmpd="sng" algn="ctr">
              <a:noFill/>
              <a:prstDash val="solid"/>
              <a:miter lim="800000"/>
            </a:ln>
            <a:effectLst/>
          </c:spPr>
          <c:invertIfNegative val="0"/>
          <c:cat>
            <c:strRef>
              <c:f>'[Украина - 17.xlsx]Морковь (2)'!$B$27:$G$27</c:f>
              <c:strCache>
                <c:ptCount val="6"/>
                <c:pt idx="0">
                  <c:v>Польща</c:v>
                </c:pt>
                <c:pt idx="1">
                  <c:v>Україна</c:v>
                </c:pt>
                <c:pt idx="2">
                  <c:v>Росія</c:v>
                </c:pt>
                <c:pt idx="3">
                  <c:v>Таджикістан</c:v>
                </c:pt>
                <c:pt idx="4">
                  <c:v>Грузія</c:v>
                </c:pt>
                <c:pt idx="5">
                  <c:v>Молдова</c:v>
                </c:pt>
              </c:strCache>
            </c:strRef>
          </c:cat>
          <c:val>
            <c:numRef>
              <c:f>'[Украина - 17.xlsx]Морковь (2)'!$B$28:$G$28</c:f>
              <c:numCache>
                <c:formatCode>0.00</c:formatCode>
                <c:ptCount val="6"/>
                <c:pt idx="0">
                  <c:v>0.45410903806731195</c:v>
                </c:pt>
                <c:pt idx="1">
                  <c:v>0.56350032577832165</c:v>
                </c:pt>
                <c:pt idx="2">
                  <c:v>0.38652182920682626</c:v>
                </c:pt>
                <c:pt idx="3">
                  <c:v>0.20127545075107522</c:v>
                </c:pt>
                <c:pt idx="4">
                  <c:v>0.6664938719591218</c:v>
                </c:pt>
                <c:pt idx="5">
                  <c:v>0.44764761179999102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C76-43B5-BF33-0113D737D6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0"/>
        <c:overlap val="100"/>
        <c:axId val="78483840"/>
        <c:axId val="78485376"/>
      </c:barChart>
      <c:catAx>
        <c:axId val="784838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1000" b="0" i="0" u="none" strike="noStrike" kern="1200" cap="small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78485376"/>
        <c:crosses val="autoZero"/>
        <c:auto val="1"/>
        <c:lblAlgn val="ctr"/>
        <c:lblOffset val="100"/>
        <c:noMultiLvlLbl val="0"/>
      </c:catAx>
      <c:valAx>
        <c:axId val="784853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784838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28575" cap="flat" cmpd="sng" algn="ctr">
      <a:solidFill>
        <a:srgbClr val="FF8200"/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ru-RU" sz="1400" b="1" i="0" u="none" strike="noStrike" kern="1200" cap="small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Verdana" panose="020B0604030504040204" pitchFamily="34" charset="0"/>
                <a:cs typeface="Times New Roman" panose="02020603050405020304" pitchFamily="18" charset="0"/>
              </a:defRPr>
            </a:pPr>
            <a:r>
              <a:rPr lang="ru-RU" b="1" cap="small" baseline="0">
                <a:latin typeface="Times New Roman" panose="02020603050405020304" pitchFamily="18" charset="0"/>
                <a:ea typeface="Verdana" panose="020B0604030504040204" pitchFamily="34" charset="0"/>
                <a:cs typeface="Times New Roman" panose="02020603050405020304" pitchFamily="18" charset="0"/>
              </a:rPr>
              <a:t>Динам</a:t>
            </a:r>
            <a:r>
              <a:rPr lang="uk-UA" b="1" cap="small" baseline="0">
                <a:latin typeface="Times New Roman" panose="02020603050405020304" pitchFamily="18" charset="0"/>
                <a:ea typeface="Verdana" panose="020B0604030504040204" pitchFamily="34" charset="0"/>
                <a:cs typeface="Times New Roman" panose="02020603050405020304" pitchFamily="18" charset="0"/>
              </a:rPr>
              <a:t>іка щотижневих цін на огірки в Україні, грн/кг</a:t>
            </a:r>
            <a:endParaRPr lang="ru-RU" b="1" cap="small" baseline="0">
              <a:latin typeface="Times New Roman" panose="02020603050405020304" pitchFamily="18" charset="0"/>
              <a:ea typeface="Verdana" panose="020B0604030504040204" pitchFamily="34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8.9871665404226767E-2"/>
          <c:y val="0.21548387096774199"/>
          <c:w val="0.84818118965581824"/>
          <c:h val="0.51440145250660863"/>
        </c:manualLayout>
      </c:layout>
      <c:lineChart>
        <c:grouping val="standard"/>
        <c:varyColors val="0"/>
        <c:ser>
          <c:idx val="0"/>
          <c:order val="0"/>
          <c:tx>
            <c:strRef>
              <c:f>'[Украина - 17.xlsx]Огурец (2)'!$A$2</c:f>
              <c:strCache>
                <c:ptCount val="1"/>
                <c:pt idx="0">
                  <c:v>2019</c:v>
                </c:pt>
              </c:strCache>
            </c:strRef>
          </c:tx>
          <c:spPr>
            <a:ln w="28575" cap="rnd">
              <a:solidFill>
                <a:srgbClr val="92D05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shade val="65000"/>
                </a:schemeClr>
              </a:solidFill>
              <a:ln w="9525">
                <a:solidFill>
                  <a:srgbClr val="92D050"/>
                </a:solidFill>
              </a:ln>
              <a:effectLst/>
            </c:spPr>
          </c:marker>
          <c:cat>
            <c:strRef>
              <c:f>'[Украина - 17.xlsx]Огурец (2)'!$B$1:$O$1</c:f>
              <c:strCache>
                <c:ptCount val="14"/>
                <c:pt idx="0">
                  <c:v>8 бер</c:v>
                </c:pt>
                <c:pt idx="1">
                  <c:v>15 бер</c:v>
                </c:pt>
                <c:pt idx="2">
                  <c:v>22 бер</c:v>
                </c:pt>
                <c:pt idx="3">
                  <c:v>29 бер</c:v>
                </c:pt>
                <c:pt idx="4">
                  <c:v>5 кві</c:v>
                </c:pt>
                <c:pt idx="5">
                  <c:v>12 кві</c:v>
                </c:pt>
                <c:pt idx="6">
                  <c:v>19 кві</c:v>
                </c:pt>
                <c:pt idx="7">
                  <c:v>26 кві</c:v>
                </c:pt>
                <c:pt idx="8">
                  <c:v>3 тра</c:v>
                </c:pt>
                <c:pt idx="9">
                  <c:v>10 тра</c:v>
                </c:pt>
                <c:pt idx="10">
                  <c:v>17 тра</c:v>
                </c:pt>
                <c:pt idx="11">
                  <c:v>24 тра</c:v>
                </c:pt>
                <c:pt idx="12">
                  <c:v>31 тра</c:v>
                </c:pt>
                <c:pt idx="13">
                  <c:v>07 чер</c:v>
                </c:pt>
              </c:strCache>
            </c:strRef>
          </c:cat>
          <c:val>
            <c:numRef>
              <c:f>'[Украина - 17.xlsx]Огурец (2)'!$B$2:$O$2</c:f>
              <c:numCache>
                <c:formatCode>General</c:formatCode>
                <c:ptCount val="14"/>
                <c:pt idx="0">
                  <c:v>62</c:v>
                </c:pt>
                <c:pt idx="1">
                  <c:v>58.5</c:v>
                </c:pt>
                <c:pt idx="2">
                  <c:v>58</c:v>
                </c:pt>
                <c:pt idx="3">
                  <c:v>54</c:v>
                </c:pt>
                <c:pt idx="4">
                  <c:v>42</c:v>
                </c:pt>
                <c:pt idx="5">
                  <c:v>28</c:v>
                </c:pt>
                <c:pt idx="6">
                  <c:v>40</c:v>
                </c:pt>
                <c:pt idx="7">
                  <c:v>45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153-4D9B-937C-E6EB085CE5E6}"/>
            </c:ext>
          </c:extLst>
        </c:ser>
        <c:ser>
          <c:idx val="1"/>
          <c:order val="1"/>
          <c:tx>
            <c:strRef>
              <c:f>'[Украина - 17.xlsx]Огурец (2)'!$A$3</c:f>
              <c:strCache>
                <c:ptCount val="1"/>
                <c:pt idx="0">
                  <c:v>2018</c:v>
                </c:pt>
              </c:strCache>
            </c:strRef>
          </c:tx>
          <c:spPr>
            <a:ln w="28575" cap="rnd">
              <a:solidFill>
                <a:srgbClr val="72AF2F"/>
              </a:solidFill>
              <a:prstDash val="sysDot"/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rgbClr val="72AF2F"/>
                </a:solidFill>
                <a:prstDash val="sysDot"/>
              </a:ln>
              <a:effectLst/>
            </c:spPr>
          </c:marker>
          <c:cat>
            <c:strRef>
              <c:f>'[Украина - 17.xlsx]Огурец (2)'!$B$1:$O$1</c:f>
              <c:strCache>
                <c:ptCount val="14"/>
                <c:pt idx="0">
                  <c:v>8 бер</c:v>
                </c:pt>
                <c:pt idx="1">
                  <c:v>15 бер</c:v>
                </c:pt>
                <c:pt idx="2">
                  <c:v>22 бер</c:v>
                </c:pt>
                <c:pt idx="3">
                  <c:v>29 бер</c:v>
                </c:pt>
                <c:pt idx="4">
                  <c:v>5 кві</c:v>
                </c:pt>
                <c:pt idx="5">
                  <c:v>12 кві</c:v>
                </c:pt>
                <c:pt idx="6">
                  <c:v>19 кві</c:v>
                </c:pt>
                <c:pt idx="7">
                  <c:v>26 кві</c:v>
                </c:pt>
                <c:pt idx="8">
                  <c:v>3 тра</c:v>
                </c:pt>
                <c:pt idx="9">
                  <c:v>10 тра</c:v>
                </c:pt>
                <c:pt idx="10">
                  <c:v>17 тра</c:v>
                </c:pt>
                <c:pt idx="11">
                  <c:v>24 тра</c:v>
                </c:pt>
                <c:pt idx="12">
                  <c:v>31 тра</c:v>
                </c:pt>
                <c:pt idx="13">
                  <c:v>07 чер</c:v>
                </c:pt>
              </c:strCache>
            </c:strRef>
          </c:cat>
          <c:val>
            <c:numRef>
              <c:f>'[Украина - 17.xlsx]Огурец (2)'!$B$3:$O$3</c:f>
              <c:numCache>
                <c:formatCode>General</c:formatCode>
                <c:ptCount val="14"/>
                <c:pt idx="0">
                  <c:v>36</c:v>
                </c:pt>
                <c:pt idx="1">
                  <c:v>24</c:v>
                </c:pt>
                <c:pt idx="2">
                  <c:v>30</c:v>
                </c:pt>
                <c:pt idx="3">
                  <c:v>42</c:v>
                </c:pt>
                <c:pt idx="4">
                  <c:v>68</c:v>
                </c:pt>
                <c:pt idx="5">
                  <c:v>43</c:v>
                </c:pt>
                <c:pt idx="6">
                  <c:v>34</c:v>
                </c:pt>
                <c:pt idx="7">
                  <c:v>32</c:v>
                </c:pt>
                <c:pt idx="8">
                  <c:v>32</c:v>
                </c:pt>
                <c:pt idx="9">
                  <c:v>18</c:v>
                </c:pt>
                <c:pt idx="10">
                  <c:v>23</c:v>
                </c:pt>
                <c:pt idx="11">
                  <c:v>11</c:v>
                </c:pt>
                <c:pt idx="12">
                  <c:v>6</c:v>
                </c:pt>
                <c:pt idx="13">
                  <c:v>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153-4D9B-937C-E6EB085CE5E6}"/>
            </c:ext>
          </c:extLst>
        </c:ser>
        <c:ser>
          <c:idx val="2"/>
          <c:order val="2"/>
          <c:tx>
            <c:strRef>
              <c:f>'[Украина - 17.xlsx]Огурец (2)'!$A$4</c:f>
              <c:strCache>
                <c:ptCount val="1"/>
                <c:pt idx="0">
                  <c:v>2017</c:v>
                </c:pt>
              </c:strCache>
            </c:strRef>
          </c:tx>
          <c:spPr>
            <a:ln w="28575" cap="rnd">
              <a:solidFill>
                <a:srgbClr val="72AF2F">
                  <a:alpha val="50196"/>
                </a:srgbClr>
              </a:solidFill>
              <a:prstDash val="sysDot"/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tint val="65000"/>
                </a:schemeClr>
              </a:solidFill>
              <a:ln w="9525">
                <a:solidFill>
                  <a:srgbClr val="72AF2F">
                    <a:alpha val="50196"/>
                  </a:srgbClr>
                </a:solidFill>
                <a:prstDash val="sysDot"/>
              </a:ln>
              <a:effectLst/>
            </c:spPr>
          </c:marker>
          <c:cat>
            <c:strRef>
              <c:f>'[Украина - 17.xlsx]Огурец (2)'!$B$1:$O$1</c:f>
              <c:strCache>
                <c:ptCount val="14"/>
                <c:pt idx="0">
                  <c:v>8 бер</c:v>
                </c:pt>
                <c:pt idx="1">
                  <c:v>15 бер</c:v>
                </c:pt>
                <c:pt idx="2">
                  <c:v>22 бер</c:v>
                </c:pt>
                <c:pt idx="3">
                  <c:v>29 бер</c:v>
                </c:pt>
                <c:pt idx="4">
                  <c:v>5 кві</c:v>
                </c:pt>
                <c:pt idx="5">
                  <c:v>12 кві</c:v>
                </c:pt>
                <c:pt idx="6">
                  <c:v>19 кві</c:v>
                </c:pt>
                <c:pt idx="7">
                  <c:v>26 кві</c:v>
                </c:pt>
                <c:pt idx="8">
                  <c:v>3 тра</c:v>
                </c:pt>
                <c:pt idx="9">
                  <c:v>10 тра</c:v>
                </c:pt>
                <c:pt idx="10">
                  <c:v>17 тра</c:v>
                </c:pt>
                <c:pt idx="11">
                  <c:v>24 тра</c:v>
                </c:pt>
                <c:pt idx="12">
                  <c:v>31 тра</c:v>
                </c:pt>
                <c:pt idx="13">
                  <c:v>07 чер</c:v>
                </c:pt>
              </c:strCache>
            </c:strRef>
          </c:cat>
          <c:val>
            <c:numRef>
              <c:f>'[Украина - 17.xlsx]Огурец (2)'!$B$4:$O$4</c:f>
              <c:numCache>
                <c:formatCode>General</c:formatCode>
                <c:ptCount val="14"/>
                <c:pt idx="0">
                  <c:v>50</c:v>
                </c:pt>
                <c:pt idx="1">
                  <c:v>42</c:v>
                </c:pt>
                <c:pt idx="2">
                  <c:v>43</c:v>
                </c:pt>
                <c:pt idx="3">
                  <c:v>48</c:v>
                </c:pt>
                <c:pt idx="4">
                  <c:v>33</c:v>
                </c:pt>
                <c:pt idx="5">
                  <c:v>50</c:v>
                </c:pt>
                <c:pt idx="6">
                  <c:v>43</c:v>
                </c:pt>
                <c:pt idx="7">
                  <c:v>20</c:v>
                </c:pt>
                <c:pt idx="8">
                  <c:v>13</c:v>
                </c:pt>
                <c:pt idx="9">
                  <c:v>18</c:v>
                </c:pt>
                <c:pt idx="10">
                  <c:v>20</c:v>
                </c:pt>
                <c:pt idx="11">
                  <c:v>20</c:v>
                </c:pt>
                <c:pt idx="12">
                  <c:v>12</c:v>
                </c:pt>
                <c:pt idx="13">
                  <c:v>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E153-4D9B-937C-E6EB085CE5E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5782016"/>
        <c:axId val="75783552"/>
      </c:lineChart>
      <c:catAx>
        <c:axId val="757820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defRPr>
            </a:pPr>
            <a:endParaRPr lang="en-US"/>
          </a:p>
        </c:txPr>
        <c:crossAx val="75783552"/>
        <c:crosses val="autoZero"/>
        <c:auto val="1"/>
        <c:lblAlgn val="ctr"/>
        <c:lblOffset val="100"/>
        <c:noMultiLvlLbl val="1"/>
      </c:catAx>
      <c:valAx>
        <c:axId val="757835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defRPr>
            </a:pPr>
            <a:endParaRPr lang="en-US"/>
          </a:p>
        </c:txPr>
        <c:crossAx val="757820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Segoe UI Semibold" panose="020B0702040204020203" pitchFamily="34" charset="0"/>
              <a:ea typeface="Tahoma" panose="020B0604030504040204" pitchFamily="34" charset="0"/>
              <a:cs typeface="Segoe UI Semibold" panose="020B0702040204020203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28575" cap="flat" cmpd="sng" algn="ctr">
      <a:solidFill>
        <a:srgbClr val="92D050"/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ru-RU" sz="1400" b="1" i="0" u="none" strike="noStrike" kern="1200" cap="small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Verdana" panose="020B0604030504040204" pitchFamily="34" charset="0"/>
                <a:cs typeface="Times New Roman" panose="02020603050405020304" pitchFamily="18" charset="0"/>
              </a:defRPr>
            </a:pPr>
            <a:r>
              <a:rPr lang="ru-RU" b="1" cap="small" baseline="0">
                <a:latin typeface="Times New Roman" panose="02020603050405020304" pitchFamily="18" charset="0"/>
                <a:ea typeface="Verdana" panose="020B0604030504040204" pitchFamily="34" charset="0"/>
                <a:cs typeface="Times New Roman" panose="02020603050405020304" pitchFamily="18" charset="0"/>
              </a:rPr>
              <a:t>Динам</a:t>
            </a:r>
            <a:r>
              <a:rPr lang="uk-UA" b="1" cap="small" baseline="0">
                <a:latin typeface="Times New Roman" panose="02020603050405020304" pitchFamily="18" charset="0"/>
                <a:ea typeface="Verdana" panose="020B0604030504040204" pitchFamily="34" charset="0"/>
                <a:cs typeface="Times New Roman" panose="02020603050405020304" pitchFamily="18" charset="0"/>
              </a:rPr>
              <a:t>іка щотижневих цін на томати в Україні, грн/кг</a:t>
            </a:r>
            <a:endParaRPr lang="ru-RU" b="1" cap="small" baseline="0">
              <a:latin typeface="Times New Roman" panose="02020603050405020304" pitchFamily="18" charset="0"/>
              <a:ea typeface="Verdana" panose="020B0604030504040204" pitchFamily="34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8.9871665404226767E-2"/>
          <c:y val="0.21548387096774199"/>
          <c:w val="0.84818118965581824"/>
          <c:h val="0.51440145250660863"/>
        </c:manualLayout>
      </c:layout>
      <c:lineChart>
        <c:grouping val="standard"/>
        <c:varyColors val="0"/>
        <c:ser>
          <c:idx val="0"/>
          <c:order val="0"/>
          <c:tx>
            <c:strRef>
              <c:f>'[Украина - 17.xlsx]Помидор (2)'!$A$2</c:f>
              <c:strCache>
                <c:ptCount val="1"/>
                <c:pt idx="0">
                  <c:v>2019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  <a:effectLst/>
            </c:spPr>
          </c:marker>
          <c:cat>
            <c:strRef>
              <c:f>'[Украина - 17.xlsx]Помидор (2)'!$B$1:$O$1</c:f>
              <c:strCache>
                <c:ptCount val="14"/>
                <c:pt idx="0">
                  <c:v>8 бер</c:v>
                </c:pt>
                <c:pt idx="1">
                  <c:v>15 бер</c:v>
                </c:pt>
                <c:pt idx="2">
                  <c:v>22 бер</c:v>
                </c:pt>
                <c:pt idx="3">
                  <c:v>29 бер</c:v>
                </c:pt>
                <c:pt idx="4">
                  <c:v>5 кві</c:v>
                </c:pt>
                <c:pt idx="5">
                  <c:v>12 кві</c:v>
                </c:pt>
                <c:pt idx="6">
                  <c:v>19 кві</c:v>
                </c:pt>
                <c:pt idx="7">
                  <c:v>26 кві</c:v>
                </c:pt>
                <c:pt idx="8">
                  <c:v>3 тра</c:v>
                </c:pt>
                <c:pt idx="9">
                  <c:v>10 тра</c:v>
                </c:pt>
                <c:pt idx="10">
                  <c:v>17 тра</c:v>
                </c:pt>
                <c:pt idx="11">
                  <c:v>24 тра</c:v>
                </c:pt>
                <c:pt idx="12">
                  <c:v>31 тра</c:v>
                </c:pt>
                <c:pt idx="13">
                  <c:v>07 чер</c:v>
                </c:pt>
              </c:strCache>
            </c:strRef>
          </c:cat>
          <c:val>
            <c:numRef>
              <c:f>'[Украина - 17.xlsx]Помидор (2)'!$B$2:$O$2</c:f>
              <c:numCache>
                <c:formatCode>General</c:formatCode>
                <c:ptCount val="14"/>
                <c:pt idx="0">
                  <c:v>35</c:v>
                </c:pt>
                <c:pt idx="1">
                  <c:v>35</c:v>
                </c:pt>
                <c:pt idx="2">
                  <c:v>42.5</c:v>
                </c:pt>
                <c:pt idx="3">
                  <c:v>40</c:v>
                </c:pt>
                <c:pt idx="4">
                  <c:v>53</c:v>
                </c:pt>
                <c:pt idx="5">
                  <c:v>51</c:v>
                </c:pt>
                <c:pt idx="6">
                  <c:v>44</c:v>
                </c:pt>
                <c:pt idx="7">
                  <c:v>38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C95-4B90-A1CB-C1F63A5749ED}"/>
            </c:ext>
          </c:extLst>
        </c:ser>
        <c:ser>
          <c:idx val="1"/>
          <c:order val="1"/>
          <c:tx>
            <c:strRef>
              <c:f>'[Украина - 17.xlsx]Помидор (2)'!$A$3</c:f>
              <c:strCache>
                <c:ptCount val="1"/>
                <c:pt idx="0">
                  <c:v>2018</c:v>
                </c:pt>
              </c:strCache>
            </c:strRef>
          </c:tx>
          <c:spPr>
            <a:ln w="28575" cap="rnd">
              <a:solidFill>
                <a:srgbClr val="FF0000"/>
              </a:solidFill>
              <a:prstDash val="sysDot"/>
              <a:round/>
            </a:ln>
            <a:effectLst/>
          </c:spPr>
          <c:marker>
            <c:symbol val="circle"/>
            <c:size val="5"/>
            <c:spPr>
              <a:solidFill>
                <a:srgbClr val="FF0000"/>
              </a:solidFill>
              <a:ln w="9525">
                <a:solidFill>
                  <a:srgbClr val="FF0000"/>
                </a:solidFill>
                <a:prstDash val="sysDot"/>
              </a:ln>
              <a:effectLst/>
            </c:spPr>
          </c:marker>
          <c:cat>
            <c:strRef>
              <c:f>'[Украина - 17.xlsx]Помидор (2)'!$B$1:$O$1</c:f>
              <c:strCache>
                <c:ptCount val="14"/>
                <c:pt idx="0">
                  <c:v>8 бер</c:v>
                </c:pt>
                <c:pt idx="1">
                  <c:v>15 бер</c:v>
                </c:pt>
                <c:pt idx="2">
                  <c:v>22 бер</c:v>
                </c:pt>
                <c:pt idx="3">
                  <c:v>29 бер</c:v>
                </c:pt>
                <c:pt idx="4">
                  <c:v>5 кві</c:v>
                </c:pt>
                <c:pt idx="5">
                  <c:v>12 кві</c:v>
                </c:pt>
                <c:pt idx="6">
                  <c:v>19 кві</c:v>
                </c:pt>
                <c:pt idx="7">
                  <c:v>26 кві</c:v>
                </c:pt>
                <c:pt idx="8">
                  <c:v>3 тра</c:v>
                </c:pt>
                <c:pt idx="9">
                  <c:v>10 тра</c:v>
                </c:pt>
                <c:pt idx="10">
                  <c:v>17 тра</c:v>
                </c:pt>
                <c:pt idx="11">
                  <c:v>24 тра</c:v>
                </c:pt>
                <c:pt idx="12">
                  <c:v>31 тра</c:v>
                </c:pt>
                <c:pt idx="13">
                  <c:v>07 чер</c:v>
                </c:pt>
              </c:strCache>
            </c:strRef>
          </c:cat>
          <c:val>
            <c:numRef>
              <c:f>'[Украина - 17.xlsx]Помидор (2)'!$B$3:$O$3</c:f>
              <c:numCache>
                <c:formatCode>General</c:formatCode>
                <c:ptCount val="14"/>
                <c:pt idx="0">
                  <c:v>33</c:v>
                </c:pt>
                <c:pt idx="1">
                  <c:v>33</c:v>
                </c:pt>
                <c:pt idx="2">
                  <c:v>30.5</c:v>
                </c:pt>
                <c:pt idx="3">
                  <c:v>33</c:v>
                </c:pt>
                <c:pt idx="4">
                  <c:v>39</c:v>
                </c:pt>
                <c:pt idx="5">
                  <c:v>36.5</c:v>
                </c:pt>
                <c:pt idx="6">
                  <c:v>38</c:v>
                </c:pt>
                <c:pt idx="7">
                  <c:v>33</c:v>
                </c:pt>
                <c:pt idx="8">
                  <c:v>35</c:v>
                </c:pt>
                <c:pt idx="9">
                  <c:v>33</c:v>
                </c:pt>
                <c:pt idx="10">
                  <c:v>28</c:v>
                </c:pt>
                <c:pt idx="11">
                  <c:v>26</c:v>
                </c:pt>
                <c:pt idx="12">
                  <c:v>26</c:v>
                </c:pt>
                <c:pt idx="13">
                  <c:v>26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C95-4B90-A1CB-C1F63A5749ED}"/>
            </c:ext>
          </c:extLst>
        </c:ser>
        <c:ser>
          <c:idx val="2"/>
          <c:order val="2"/>
          <c:tx>
            <c:strRef>
              <c:f>'[Украина - 17.xlsx]Помидор (2)'!$A$4</c:f>
              <c:strCache>
                <c:ptCount val="1"/>
                <c:pt idx="0">
                  <c:v>2017</c:v>
                </c:pt>
              </c:strCache>
            </c:strRef>
          </c:tx>
          <c:spPr>
            <a:ln w="28575" cap="rnd">
              <a:solidFill>
                <a:srgbClr val="FF0000">
                  <a:alpha val="20000"/>
                </a:srgbClr>
              </a:solidFill>
              <a:prstDash val="sysDot"/>
              <a:round/>
            </a:ln>
            <a:effectLst/>
          </c:spPr>
          <c:marker>
            <c:symbol val="circle"/>
            <c:size val="5"/>
            <c:spPr>
              <a:solidFill>
                <a:srgbClr val="FF0000">
                  <a:alpha val="50196"/>
                </a:srgbClr>
              </a:solidFill>
              <a:ln w="9525">
                <a:solidFill>
                  <a:srgbClr val="FF0000">
                    <a:alpha val="20000"/>
                  </a:srgbClr>
                </a:solidFill>
                <a:prstDash val="sysDot"/>
              </a:ln>
              <a:effectLst/>
            </c:spPr>
          </c:marker>
          <c:cat>
            <c:strRef>
              <c:f>'[Украина - 17.xlsx]Помидор (2)'!$B$1:$O$1</c:f>
              <c:strCache>
                <c:ptCount val="14"/>
                <c:pt idx="0">
                  <c:v>8 бер</c:v>
                </c:pt>
                <c:pt idx="1">
                  <c:v>15 бер</c:v>
                </c:pt>
                <c:pt idx="2">
                  <c:v>22 бер</c:v>
                </c:pt>
                <c:pt idx="3">
                  <c:v>29 бер</c:v>
                </c:pt>
                <c:pt idx="4">
                  <c:v>5 кві</c:v>
                </c:pt>
                <c:pt idx="5">
                  <c:v>12 кві</c:v>
                </c:pt>
                <c:pt idx="6">
                  <c:v>19 кві</c:v>
                </c:pt>
                <c:pt idx="7">
                  <c:v>26 кві</c:v>
                </c:pt>
                <c:pt idx="8">
                  <c:v>3 тра</c:v>
                </c:pt>
                <c:pt idx="9">
                  <c:v>10 тра</c:v>
                </c:pt>
                <c:pt idx="10">
                  <c:v>17 тра</c:v>
                </c:pt>
                <c:pt idx="11">
                  <c:v>24 тра</c:v>
                </c:pt>
                <c:pt idx="12">
                  <c:v>31 тра</c:v>
                </c:pt>
                <c:pt idx="13">
                  <c:v>07 чер</c:v>
                </c:pt>
              </c:strCache>
            </c:strRef>
          </c:cat>
          <c:val>
            <c:numRef>
              <c:f>'[Украина - 17.xlsx]Помидор (2)'!$B$4:$O$4</c:f>
              <c:numCache>
                <c:formatCode>General</c:formatCode>
                <c:ptCount val="14"/>
                <c:pt idx="0">
                  <c:v>27</c:v>
                </c:pt>
                <c:pt idx="1">
                  <c:v>27</c:v>
                </c:pt>
                <c:pt idx="2">
                  <c:v>34.5</c:v>
                </c:pt>
                <c:pt idx="3">
                  <c:v>45</c:v>
                </c:pt>
                <c:pt idx="4">
                  <c:v>43</c:v>
                </c:pt>
                <c:pt idx="5">
                  <c:v>50</c:v>
                </c:pt>
                <c:pt idx="6">
                  <c:v>50</c:v>
                </c:pt>
                <c:pt idx="7">
                  <c:v>43</c:v>
                </c:pt>
                <c:pt idx="8">
                  <c:v>40</c:v>
                </c:pt>
                <c:pt idx="9">
                  <c:v>38</c:v>
                </c:pt>
                <c:pt idx="10">
                  <c:v>27</c:v>
                </c:pt>
                <c:pt idx="11">
                  <c:v>23</c:v>
                </c:pt>
                <c:pt idx="12">
                  <c:v>23</c:v>
                </c:pt>
                <c:pt idx="13">
                  <c:v>22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4C95-4B90-A1CB-C1F63A5749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5754880"/>
        <c:axId val="76088448"/>
      </c:lineChart>
      <c:catAx>
        <c:axId val="757548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defRPr>
            </a:pPr>
            <a:endParaRPr lang="en-US"/>
          </a:p>
        </c:txPr>
        <c:crossAx val="76088448"/>
        <c:crosses val="autoZero"/>
        <c:auto val="1"/>
        <c:lblAlgn val="ctr"/>
        <c:lblOffset val="100"/>
        <c:noMultiLvlLbl val="1"/>
      </c:catAx>
      <c:valAx>
        <c:axId val="760884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defRPr>
            </a:pPr>
            <a:endParaRPr lang="en-US"/>
          </a:p>
        </c:txPr>
        <c:crossAx val="757548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Segoe UI Semibold" panose="020B0702040204020203" pitchFamily="34" charset="0"/>
              <a:ea typeface="Tahoma" panose="020B0604030504040204" pitchFamily="34" charset="0"/>
              <a:cs typeface="Segoe UI Semibold" panose="020B0702040204020203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28575" cap="flat" cmpd="sng" algn="ctr">
      <a:solidFill>
        <a:srgbClr val="FF0000"/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ru-RU" sz="1400" b="1" i="0" u="none" strike="noStrike" kern="1200" cap="small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Verdana" panose="020B0604030504040204" pitchFamily="34" charset="0"/>
                <a:cs typeface="Times New Roman" panose="02020603050405020304" pitchFamily="18" charset="0"/>
              </a:defRPr>
            </a:pPr>
            <a:r>
              <a:rPr lang="ru-RU" b="1" cap="small" baseline="0">
                <a:latin typeface="Times New Roman" panose="02020603050405020304" pitchFamily="18" charset="0"/>
                <a:ea typeface="Verdana" panose="020B0604030504040204" pitchFamily="34" charset="0"/>
                <a:cs typeface="Times New Roman" panose="02020603050405020304" pitchFamily="18" charset="0"/>
              </a:rPr>
              <a:t>Динам</a:t>
            </a:r>
            <a:r>
              <a:rPr lang="uk-UA" b="1" cap="small" baseline="0">
                <a:latin typeface="Times New Roman" panose="02020603050405020304" pitchFamily="18" charset="0"/>
                <a:ea typeface="Verdana" panose="020B0604030504040204" pitchFamily="34" charset="0"/>
                <a:cs typeface="Times New Roman" panose="02020603050405020304" pitchFamily="18" charset="0"/>
              </a:rPr>
              <a:t>іка щотижневих цін на цибулю в Україні, грн/кг</a:t>
            </a:r>
            <a:endParaRPr lang="ru-RU" b="1" cap="small" baseline="0">
              <a:latin typeface="Times New Roman" panose="02020603050405020304" pitchFamily="18" charset="0"/>
              <a:ea typeface="Verdana" panose="020B0604030504040204" pitchFamily="34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8.9871665404226767E-2"/>
          <c:y val="0.21548387096774199"/>
          <c:w val="0.84818118965581824"/>
          <c:h val="0.51440145250660863"/>
        </c:manualLayout>
      </c:layout>
      <c:lineChart>
        <c:grouping val="standard"/>
        <c:varyColors val="0"/>
        <c:ser>
          <c:idx val="0"/>
          <c:order val="0"/>
          <c:tx>
            <c:strRef>
              <c:f>'[Украина - 17.xlsx]Лук (2)'!$A$2</c:f>
              <c:strCache>
                <c:ptCount val="1"/>
                <c:pt idx="0">
                  <c:v>2019</c:v>
                </c:pt>
              </c:strCache>
            </c:strRef>
          </c:tx>
          <c:spPr>
            <a:ln w="28575" cap="rnd">
              <a:solidFill>
                <a:srgbClr val="FFC8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FFC800"/>
              </a:solidFill>
              <a:ln w="9525">
                <a:solidFill>
                  <a:srgbClr val="FFC800"/>
                </a:solidFill>
              </a:ln>
              <a:effectLst/>
            </c:spPr>
          </c:marker>
          <c:cat>
            <c:strRef>
              <c:f>'[Украина - 17.xlsx]Лук (2)'!$B$1:$O$1</c:f>
              <c:strCache>
                <c:ptCount val="14"/>
                <c:pt idx="0">
                  <c:v>8 бер</c:v>
                </c:pt>
                <c:pt idx="1">
                  <c:v>15 бер</c:v>
                </c:pt>
                <c:pt idx="2">
                  <c:v>22 бер</c:v>
                </c:pt>
                <c:pt idx="3">
                  <c:v>29 бер</c:v>
                </c:pt>
                <c:pt idx="4">
                  <c:v>5 кві</c:v>
                </c:pt>
                <c:pt idx="5">
                  <c:v>12 кві</c:v>
                </c:pt>
                <c:pt idx="6">
                  <c:v>19 кві</c:v>
                </c:pt>
                <c:pt idx="7">
                  <c:v>26 кві</c:v>
                </c:pt>
                <c:pt idx="8">
                  <c:v>3 тра</c:v>
                </c:pt>
                <c:pt idx="9">
                  <c:v>10 тра</c:v>
                </c:pt>
                <c:pt idx="10">
                  <c:v>17 тра</c:v>
                </c:pt>
                <c:pt idx="11">
                  <c:v>24 тра</c:v>
                </c:pt>
                <c:pt idx="12">
                  <c:v>31 тра</c:v>
                </c:pt>
                <c:pt idx="13">
                  <c:v>07 чер</c:v>
                </c:pt>
              </c:strCache>
            </c:strRef>
          </c:cat>
          <c:val>
            <c:numRef>
              <c:f>'[Украина - 17.xlsx]Лук (2)'!$B$2:$O$2</c:f>
              <c:numCache>
                <c:formatCode>General</c:formatCode>
                <c:ptCount val="14"/>
                <c:pt idx="0">
                  <c:v>11</c:v>
                </c:pt>
                <c:pt idx="1">
                  <c:v>11</c:v>
                </c:pt>
                <c:pt idx="2">
                  <c:v>11</c:v>
                </c:pt>
                <c:pt idx="3">
                  <c:v>11</c:v>
                </c:pt>
                <c:pt idx="4">
                  <c:v>11</c:v>
                </c:pt>
                <c:pt idx="5">
                  <c:v>17</c:v>
                </c:pt>
                <c:pt idx="6">
                  <c:v>22</c:v>
                </c:pt>
                <c:pt idx="7">
                  <c:v>22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471-48A5-96C2-DC04A76E1D2A}"/>
            </c:ext>
          </c:extLst>
        </c:ser>
        <c:ser>
          <c:idx val="1"/>
          <c:order val="1"/>
          <c:tx>
            <c:strRef>
              <c:f>'[Украина - 17.xlsx]Лук (2)'!$A$3</c:f>
              <c:strCache>
                <c:ptCount val="1"/>
                <c:pt idx="0">
                  <c:v>2018</c:v>
                </c:pt>
              </c:strCache>
            </c:strRef>
          </c:tx>
          <c:spPr>
            <a:ln w="28575" cap="rnd">
              <a:solidFill>
                <a:srgbClr val="F2AD00"/>
              </a:solidFill>
              <a:prstDash val="sysDot"/>
              <a:round/>
            </a:ln>
            <a:effectLst/>
          </c:spPr>
          <c:marker>
            <c:symbol val="circle"/>
            <c:size val="5"/>
            <c:spPr>
              <a:solidFill>
                <a:srgbClr val="F2AD00"/>
              </a:solidFill>
              <a:ln w="9525">
                <a:solidFill>
                  <a:srgbClr val="F2AD00"/>
                </a:solidFill>
                <a:prstDash val="sysDot"/>
              </a:ln>
              <a:effectLst/>
            </c:spPr>
          </c:marker>
          <c:cat>
            <c:strRef>
              <c:f>'[Украина - 17.xlsx]Лук (2)'!$B$1:$O$1</c:f>
              <c:strCache>
                <c:ptCount val="14"/>
                <c:pt idx="0">
                  <c:v>8 бер</c:v>
                </c:pt>
                <c:pt idx="1">
                  <c:v>15 бер</c:v>
                </c:pt>
                <c:pt idx="2">
                  <c:v>22 бер</c:v>
                </c:pt>
                <c:pt idx="3">
                  <c:v>29 бер</c:v>
                </c:pt>
                <c:pt idx="4">
                  <c:v>5 кві</c:v>
                </c:pt>
                <c:pt idx="5">
                  <c:v>12 кві</c:v>
                </c:pt>
                <c:pt idx="6">
                  <c:v>19 кві</c:v>
                </c:pt>
                <c:pt idx="7">
                  <c:v>26 кві</c:v>
                </c:pt>
                <c:pt idx="8">
                  <c:v>3 тра</c:v>
                </c:pt>
                <c:pt idx="9">
                  <c:v>10 тра</c:v>
                </c:pt>
                <c:pt idx="10">
                  <c:v>17 тра</c:v>
                </c:pt>
                <c:pt idx="11">
                  <c:v>24 тра</c:v>
                </c:pt>
                <c:pt idx="12">
                  <c:v>31 тра</c:v>
                </c:pt>
                <c:pt idx="13">
                  <c:v>07 чер</c:v>
                </c:pt>
              </c:strCache>
            </c:strRef>
          </c:cat>
          <c:val>
            <c:numRef>
              <c:f>'[Украина - 17.xlsx]Лук (2)'!$B$3:$O$3</c:f>
              <c:numCache>
                <c:formatCode>General</c:formatCode>
                <c:ptCount val="14"/>
                <c:pt idx="0">
                  <c:v>3.3</c:v>
                </c:pt>
                <c:pt idx="1">
                  <c:v>4</c:v>
                </c:pt>
                <c:pt idx="2">
                  <c:v>4</c:v>
                </c:pt>
                <c:pt idx="3">
                  <c:v>4</c:v>
                </c:pt>
                <c:pt idx="4">
                  <c:v>4</c:v>
                </c:pt>
                <c:pt idx="5">
                  <c:v>4</c:v>
                </c:pt>
                <c:pt idx="6">
                  <c:v>3.8</c:v>
                </c:pt>
                <c:pt idx="7">
                  <c:v>3.8</c:v>
                </c:pt>
                <c:pt idx="8">
                  <c:v>3.8</c:v>
                </c:pt>
                <c:pt idx="9">
                  <c:v>3.5</c:v>
                </c:pt>
                <c:pt idx="10">
                  <c:v>4</c:v>
                </c:pt>
                <c:pt idx="11">
                  <c:v>4</c:v>
                </c:pt>
                <c:pt idx="12">
                  <c:v>4</c:v>
                </c:pt>
                <c:pt idx="13">
                  <c:v>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471-48A5-96C2-DC04A76E1D2A}"/>
            </c:ext>
          </c:extLst>
        </c:ser>
        <c:ser>
          <c:idx val="2"/>
          <c:order val="2"/>
          <c:tx>
            <c:strRef>
              <c:f>'[Украина - 17.xlsx]Лук (2)'!$A$4</c:f>
              <c:strCache>
                <c:ptCount val="1"/>
                <c:pt idx="0">
                  <c:v>2017</c:v>
                </c:pt>
              </c:strCache>
            </c:strRef>
          </c:tx>
          <c:spPr>
            <a:ln w="28575" cap="rnd">
              <a:solidFill>
                <a:srgbClr val="FFC800">
                  <a:alpha val="80000"/>
                </a:srgbClr>
              </a:solidFill>
              <a:prstDash val="sysDot"/>
              <a:round/>
            </a:ln>
            <a:effectLst/>
          </c:spPr>
          <c:marker>
            <c:symbol val="circle"/>
            <c:size val="5"/>
            <c:spPr>
              <a:solidFill>
                <a:srgbClr val="FFC800">
                  <a:alpha val="50196"/>
                </a:srgbClr>
              </a:solidFill>
              <a:ln w="9525">
                <a:solidFill>
                  <a:srgbClr val="FFC800">
                    <a:alpha val="80000"/>
                  </a:srgbClr>
                </a:solidFill>
                <a:prstDash val="sysDot"/>
              </a:ln>
              <a:effectLst/>
            </c:spPr>
          </c:marker>
          <c:cat>
            <c:strRef>
              <c:f>'[Украина - 17.xlsx]Лук (2)'!$B$1:$O$1</c:f>
              <c:strCache>
                <c:ptCount val="14"/>
                <c:pt idx="0">
                  <c:v>8 бер</c:v>
                </c:pt>
                <c:pt idx="1">
                  <c:v>15 бер</c:v>
                </c:pt>
                <c:pt idx="2">
                  <c:v>22 бер</c:v>
                </c:pt>
                <c:pt idx="3">
                  <c:v>29 бер</c:v>
                </c:pt>
                <c:pt idx="4">
                  <c:v>5 кві</c:v>
                </c:pt>
                <c:pt idx="5">
                  <c:v>12 кві</c:v>
                </c:pt>
                <c:pt idx="6">
                  <c:v>19 кві</c:v>
                </c:pt>
                <c:pt idx="7">
                  <c:v>26 кві</c:v>
                </c:pt>
                <c:pt idx="8">
                  <c:v>3 тра</c:v>
                </c:pt>
                <c:pt idx="9">
                  <c:v>10 тра</c:v>
                </c:pt>
                <c:pt idx="10">
                  <c:v>17 тра</c:v>
                </c:pt>
                <c:pt idx="11">
                  <c:v>24 тра</c:v>
                </c:pt>
                <c:pt idx="12">
                  <c:v>31 тра</c:v>
                </c:pt>
                <c:pt idx="13">
                  <c:v>07 чер</c:v>
                </c:pt>
              </c:strCache>
            </c:strRef>
          </c:cat>
          <c:val>
            <c:numRef>
              <c:f>'[Украина - 17.xlsx]Лук (2)'!$B$4:$O$4</c:f>
              <c:numCache>
                <c:formatCode>General</c:formatCode>
                <c:ptCount val="14"/>
                <c:pt idx="0">
                  <c:v>2</c:v>
                </c:pt>
                <c:pt idx="1">
                  <c:v>1.9</c:v>
                </c:pt>
                <c:pt idx="2">
                  <c:v>1.8</c:v>
                </c:pt>
                <c:pt idx="3">
                  <c:v>1.8</c:v>
                </c:pt>
                <c:pt idx="4">
                  <c:v>1.8</c:v>
                </c:pt>
                <c:pt idx="5">
                  <c:v>3</c:v>
                </c:pt>
                <c:pt idx="6">
                  <c:v>4</c:v>
                </c:pt>
                <c:pt idx="7">
                  <c:v>4</c:v>
                </c:pt>
                <c:pt idx="8">
                  <c:v>4</c:v>
                </c:pt>
                <c:pt idx="9">
                  <c:v>4</c:v>
                </c:pt>
                <c:pt idx="10">
                  <c:v>6.5</c:v>
                </c:pt>
                <c:pt idx="11">
                  <c:v>6.5</c:v>
                </c:pt>
                <c:pt idx="12">
                  <c:v>7</c:v>
                </c:pt>
                <c:pt idx="13">
                  <c:v>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1471-48A5-96C2-DC04A76E1D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7894784"/>
        <c:axId val="77896320"/>
      </c:lineChart>
      <c:catAx>
        <c:axId val="778947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defRPr>
            </a:pPr>
            <a:endParaRPr lang="en-US"/>
          </a:p>
        </c:txPr>
        <c:crossAx val="77896320"/>
        <c:crosses val="autoZero"/>
        <c:auto val="1"/>
        <c:lblAlgn val="ctr"/>
        <c:lblOffset val="100"/>
        <c:noMultiLvlLbl val="1"/>
      </c:catAx>
      <c:valAx>
        <c:axId val="778963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defRPr>
            </a:pPr>
            <a:endParaRPr lang="en-US"/>
          </a:p>
        </c:txPr>
        <c:crossAx val="77894784"/>
        <c:crosses val="autoZero"/>
        <c:crossBetween val="between"/>
        <c:majorUnit val="3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Segoe UI Semibold" panose="020B0702040204020203" pitchFamily="34" charset="0"/>
              <a:ea typeface="Tahoma" panose="020B0604030504040204" pitchFamily="34" charset="0"/>
              <a:cs typeface="Segoe UI Semibold" panose="020B0702040204020203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28575" cap="flat" cmpd="sng" algn="ctr">
      <a:solidFill>
        <a:srgbClr val="FFC800"/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ru-RU" sz="1400" b="1" i="0" u="none" strike="noStrike" kern="1200" cap="small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Verdana" panose="020B0604030504040204" pitchFamily="34" charset="0"/>
                <a:cs typeface="Times New Roman" panose="02020603050405020304" pitchFamily="18" charset="0"/>
              </a:defRPr>
            </a:pPr>
            <a:r>
              <a:rPr lang="ru-RU" b="1" cap="small" baseline="0">
                <a:latin typeface="Times New Roman" panose="02020603050405020304" pitchFamily="18" charset="0"/>
                <a:ea typeface="Verdana" panose="020B0604030504040204" pitchFamily="34" charset="0"/>
                <a:cs typeface="Times New Roman" panose="02020603050405020304" pitchFamily="18" charset="0"/>
              </a:rPr>
              <a:t>Динам</a:t>
            </a:r>
            <a:r>
              <a:rPr lang="uk-UA" b="1" cap="small" baseline="0">
                <a:latin typeface="Times New Roman" panose="02020603050405020304" pitchFamily="18" charset="0"/>
                <a:ea typeface="Verdana" panose="020B0604030504040204" pitchFamily="34" charset="0"/>
                <a:cs typeface="Times New Roman" panose="02020603050405020304" pitchFamily="18" charset="0"/>
              </a:rPr>
              <a:t>іка щотижневих цін на моркву в Україні, грн/кг</a:t>
            </a:r>
            <a:endParaRPr lang="ru-RU" b="1" cap="small" baseline="0">
              <a:latin typeface="Times New Roman" panose="02020603050405020304" pitchFamily="18" charset="0"/>
              <a:ea typeface="Verdana" panose="020B0604030504040204" pitchFamily="34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8.9871665404226767E-2"/>
          <c:y val="0.21548387096774199"/>
          <c:w val="0.84818118965581824"/>
          <c:h val="0.51440145250660863"/>
        </c:manualLayout>
      </c:layout>
      <c:lineChart>
        <c:grouping val="standard"/>
        <c:varyColors val="0"/>
        <c:ser>
          <c:idx val="0"/>
          <c:order val="0"/>
          <c:tx>
            <c:strRef>
              <c:f>'[Украина - 17.xlsx]Морковь (2)'!$A$2</c:f>
              <c:strCache>
                <c:ptCount val="1"/>
                <c:pt idx="0">
                  <c:v>2019</c:v>
                </c:pt>
              </c:strCache>
            </c:strRef>
          </c:tx>
          <c:spPr>
            <a:ln w="28575" cap="rnd">
              <a:solidFill>
                <a:srgbClr val="FF82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FF8200"/>
              </a:solidFill>
              <a:ln w="9525">
                <a:solidFill>
                  <a:srgbClr val="FF8200"/>
                </a:solidFill>
              </a:ln>
              <a:effectLst/>
            </c:spPr>
          </c:marker>
          <c:cat>
            <c:strRef>
              <c:f>'[Украина - 17.xlsx]Морковь (2)'!$B$1:$O$1</c:f>
              <c:strCache>
                <c:ptCount val="14"/>
                <c:pt idx="0">
                  <c:v>8 бер</c:v>
                </c:pt>
                <c:pt idx="1">
                  <c:v>15 бер</c:v>
                </c:pt>
                <c:pt idx="2">
                  <c:v>22 бер</c:v>
                </c:pt>
                <c:pt idx="3">
                  <c:v>29 бер</c:v>
                </c:pt>
                <c:pt idx="4">
                  <c:v>5 кві</c:v>
                </c:pt>
                <c:pt idx="5">
                  <c:v>12 кві</c:v>
                </c:pt>
                <c:pt idx="6">
                  <c:v>19 кві</c:v>
                </c:pt>
                <c:pt idx="7">
                  <c:v>26 кві</c:v>
                </c:pt>
                <c:pt idx="8">
                  <c:v>3 тра</c:v>
                </c:pt>
                <c:pt idx="9">
                  <c:v>10 тра</c:v>
                </c:pt>
                <c:pt idx="10">
                  <c:v>17 тра</c:v>
                </c:pt>
                <c:pt idx="11">
                  <c:v>24 тра</c:v>
                </c:pt>
                <c:pt idx="12">
                  <c:v>31 тра</c:v>
                </c:pt>
                <c:pt idx="13">
                  <c:v>07 чер</c:v>
                </c:pt>
              </c:strCache>
            </c:strRef>
          </c:cat>
          <c:val>
            <c:numRef>
              <c:f>'[Украина - 17.xlsx]Морковь (2)'!$B$2:$O$2</c:f>
              <c:numCache>
                <c:formatCode>General</c:formatCode>
                <c:ptCount val="14"/>
                <c:pt idx="0">
                  <c:v>6.7</c:v>
                </c:pt>
                <c:pt idx="1">
                  <c:v>6.5</c:v>
                </c:pt>
                <c:pt idx="2">
                  <c:v>6.5</c:v>
                </c:pt>
                <c:pt idx="3">
                  <c:v>6.5</c:v>
                </c:pt>
                <c:pt idx="4">
                  <c:v>7.5</c:v>
                </c:pt>
                <c:pt idx="5">
                  <c:v>8</c:v>
                </c:pt>
                <c:pt idx="6">
                  <c:v>11</c:v>
                </c:pt>
                <c:pt idx="7">
                  <c:v>17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415-4A66-9E25-C9143CC949B9}"/>
            </c:ext>
          </c:extLst>
        </c:ser>
        <c:ser>
          <c:idx val="1"/>
          <c:order val="1"/>
          <c:tx>
            <c:strRef>
              <c:f>'[Украина - 17.xlsx]Морковь (2)'!$A$3</c:f>
              <c:strCache>
                <c:ptCount val="1"/>
                <c:pt idx="0">
                  <c:v>2018</c:v>
                </c:pt>
              </c:strCache>
            </c:strRef>
          </c:tx>
          <c:spPr>
            <a:ln w="28575" cap="rnd">
              <a:solidFill>
                <a:srgbClr val="FF8200"/>
              </a:solidFill>
              <a:prstDash val="sysDot"/>
              <a:round/>
            </a:ln>
            <a:effectLst/>
          </c:spPr>
          <c:marker>
            <c:symbol val="circle"/>
            <c:size val="5"/>
            <c:spPr>
              <a:solidFill>
                <a:srgbClr val="F2AD00"/>
              </a:solidFill>
              <a:ln w="9525">
                <a:solidFill>
                  <a:srgbClr val="FF8200"/>
                </a:solidFill>
                <a:prstDash val="sysDot"/>
              </a:ln>
              <a:effectLst/>
            </c:spPr>
          </c:marker>
          <c:cat>
            <c:strRef>
              <c:f>'[Украина - 17.xlsx]Морковь (2)'!$B$1:$O$1</c:f>
              <c:strCache>
                <c:ptCount val="14"/>
                <c:pt idx="0">
                  <c:v>8 бер</c:v>
                </c:pt>
                <c:pt idx="1">
                  <c:v>15 бер</c:v>
                </c:pt>
                <c:pt idx="2">
                  <c:v>22 бер</c:v>
                </c:pt>
                <c:pt idx="3">
                  <c:v>29 бер</c:v>
                </c:pt>
                <c:pt idx="4">
                  <c:v>5 кві</c:v>
                </c:pt>
                <c:pt idx="5">
                  <c:v>12 кві</c:v>
                </c:pt>
                <c:pt idx="6">
                  <c:v>19 кві</c:v>
                </c:pt>
                <c:pt idx="7">
                  <c:v>26 кві</c:v>
                </c:pt>
                <c:pt idx="8">
                  <c:v>3 тра</c:v>
                </c:pt>
                <c:pt idx="9">
                  <c:v>10 тра</c:v>
                </c:pt>
                <c:pt idx="10">
                  <c:v>17 тра</c:v>
                </c:pt>
                <c:pt idx="11">
                  <c:v>24 тра</c:v>
                </c:pt>
                <c:pt idx="12">
                  <c:v>31 тра</c:v>
                </c:pt>
                <c:pt idx="13">
                  <c:v>07 чер</c:v>
                </c:pt>
              </c:strCache>
            </c:strRef>
          </c:cat>
          <c:val>
            <c:numRef>
              <c:f>'[Украина - 17.xlsx]Морковь (2)'!$B$3:$O$3</c:f>
              <c:numCache>
                <c:formatCode>General</c:formatCode>
                <c:ptCount val="14"/>
                <c:pt idx="0">
                  <c:v>6.5</c:v>
                </c:pt>
                <c:pt idx="1">
                  <c:v>10</c:v>
                </c:pt>
                <c:pt idx="2">
                  <c:v>10</c:v>
                </c:pt>
                <c:pt idx="3">
                  <c:v>9</c:v>
                </c:pt>
                <c:pt idx="4">
                  <c:v>9</c:v>
                </c:pt>
                <c:pt idx="5">
                  <c:v>8</c:v>
                </c:pt>
                <c:pt idx="6">
                  <c:v>7.5</c:v>
                </c:pt>
                <c:pt idx="7">
                  <c:v>7</c:v>
                </c:pt>
                <c:pt idx="8">
                  <c:v>7</c:v>
                </c:pt>
                <c:pt idx="9">
                  <c:v>6.2</c:v>
                </c:pt>
                <c:pt idx="10">
                  <c:v>10</c:v>
                </c:pt>
                <c:pt idx="11">
                  <c:v>11</c:v>
                </c:pt>
                <c:pt idx="12">
                  <c:v>13</c:v>
                </c:pt>
                <c:pt idx="13">
                  <c:v>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415-4A66-9E25-C9143CC949B9}"/>
            </c:ext>
          </c:extLst>
        </c:ser>
        <c:ser>
          <c:idx val="2"/>
          <c:order val="2"/>
          <c:tx>
            <c:strRef>
              <c:f>'[Украина - 17.xlsx]Морковь (2)'!$A$4</c:f>
              <c:strCache>
                <c:ptCount val="1"/>
                <c:pt idx="0">
                  <c:v>2017</c:v>
                </c:pt>
              </c:strCache>
            </c:strRef>
          </c:tx>
          <c:spPr>
            <a:ln w="28575" cap="rnd">
              <a:solidFill>
                <a:srgbClr val="FF8200">
                  <a:alpha val="60000"/>
                </a:srgbClr>
              </a:solidFill>
              <a:prstDash val="sysDot"/>
              <a:round/>
            </a:ln>
            <a:effectLst/>
          </c:spPr>
          <c:marker>
            <c:symbol val="circle"/>
            <c:size val="5"/>
            <c:spPr>
              <a:solidFill>
                <a:srgbClr val="FFC800">
                  <a:alpha val="50196"/>
                </a:srgbClr>
              </a:solidFill>
              <a:ln w="9525">
                <a:solidFill>
                  <a:srgbClr val="FF8200">
                    <a:alpha val="60000"/>
                  </a:srgbClr>
                </a:solidFill>
                <a:prstDash val="sysDot"/>
              </a:ln>
              <a:effectLst/>
            </c:spPr>
          </c:marker>
          <c:cat>
            <c:strRef>
              <c:f>'[Украина - 17.xlsx]Морковь (2)'!$B$1:$O$1</c:f>
              <c:strCache>
                <c:ptCount val="14"/>
                <c:pt idx="0">
                  <c:v>8 бер</c:v>
                </c:pt>
                <c:pt idx="1">
                  <c:v>15 бер</c:v>
                </c:pt>
                <c:pt idx="2">
                  <c:v>22 бер</c:v>
                </c:pt>
                <c:pt idx="3">
                  <c:v>29 бер</c:v>
                </c:pt>
                <c:pt idx="4">
                  <c:v>5 кві</c:v>
                </c:pt>
                <c:pt idx="5">
                  <c:v>12 кві</c:v>
                </c:pt>
                <c:pt idx="6">
                  <c:v>19 кві</c:v>
                </c:pt>
                <c:pt idx="7">
                  <c:v>26 кві</c:v>
                </c:pt>
                <c:pt idx="8">
                  <c:v>3 тра</c:v>
                </c:pt>
                <c:pt idx="9">
                  <c:v>10 тра</c:v>
                </c:pt>
                <c:pt idx="10">
                  <c:v>17 тра</c:v>
                </c:pt>
                <c:pt idx="11">
                  <c:v>24 тра</c:v>
                </c:pt>
                <c:pt idx="12">
                  <c:v>31 тра</c:v>
                </c:pt>
                <c:pt idx="13">
                  <c:v>07 чер</c:v>
                </c:pt>
              </c:strCache>
            </c:strRef>
          </c:cat>
          <c:val>
            <c:numRef>
              <c:f>'[Украина - 17.xlsx]Морковь (2)'!$B$4:$O$4</c:f>
              <c:numCache>
                <c:formatCode>General</c:formatCode>
                <c:ptCount val="14"/>
                <c:pt idx="0">
                  <c:v>2.5</c:v>
                </c:pt>
                <c:pt idx="1">
                  <c:v>2.5</c:v>
                </c:pt>
                <c:pt idx="2">
                  <c:v>2</c:v>
                </c:pt>
                <c:pt idx="3">
                  <c:v>2</c:v>
                </c:pt>
                <c:pt idx="4">
                  <c:v>3</c:v>
                </c:pt>
                <c:pt idx="5">
                  <c:v>3.2</c:v>
                </c:pt>
                <c:pt idx="6">
                  <c:v>6.5</c:v>
                </c:pt>
                <c:pt idx="7">
                  <c:v>9</c:v>
                </c:pt>
                <c:pt idx="8">
                  <c:v>9</c:v>
                </c:pt>
                <c:pt idx="9">
                  <c:v>7</c:v>
                </c:pt>
                <c:pt idx="10">
                  <c:v>7</c:v>
                </c:pt>
                <c:pt idx="11">
                  <c:v>7</c:v>
                </c:pt>
                <c:pt idx="12">
                  <c:v>7</c:v>
                </c:pt>
                <c:pt idx="13">
                  <c:v>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5415-4A66-9E25-C9143CC949B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9579776"/>
        <c:axId val="79602048"/>
      </c:lineChart>
      <c:catAx>
        <c:axId val="795797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defRPr>
            </a:pPr>
            <a:endParaRPr lang="en-US"/>
          </a:p>
        </c:txPr>
        <c:crossAx val="79602048"/>
        <c:crosses val="autoZero"/>
        <c:auto val="1"/>
        <c:lblAlgn val="ctr"/>
        <c:lblOffset val="100"/>
        <c:noMultiLvlLbl val="1"/>
      </c:catAx>
      <c:valAx>
        <c:axId val="796020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defRPr>
            </a:pPr>
            <a:endParaRPr lang="en-US"/>
          </a:p>
        </c:txPr>
        <c:crossAx val="795797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Segoe UI Semibold" panose="020B0702040204020203" pitchFamily="34" charset="0"/>
              <a:ea typeface="Tahoma" panose="020B0604030504040204" pitchFamily="34" charset="0"/>
              <a:cs typeface="Segoe UI Semibold" panose="020B0702040204020203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28575" cap="flat" cmpd="sng" algn="ctr">
      <a:solidFill>
        <a:srgbClr val="FF8200"/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ru-RU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1" i="0" kern="1200" cap="small" spc="0" baseline="0">
                <a:solidFill>
                  <a:srgbClr val="595959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Середні ціни на яблука, </a:t>
            </a:r>
            <a:r>
              <a:rPr lang="en-US" sz="1400" b="1" i="0" kern="1200" cap="small" spc="0" baseline="0">
                <a:solidFill>
                  <a:srgbClr val="595959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$</a:t>
            </a:r>
            <a:r>
              <a:rPr lang="uk-UA" sz="1400" b="1" i="0" kern="1200" cap="small" spc="0" baseline="0">
                <a:solidFill>
                  <a:srgbClr val="595959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/кг</a:t>
            </a:r>
            <a:endParaRPr lang="ru-RU">
              <a:effectLst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'[Украина - 17.xlsx]Яблоко  (2)'!$B$27</c:f>
              <c:strCache>
                <c:ptCount val="1"/>
                <c:pt idx="0">
                  <c:v>Польща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rgbClr val="D70000"/>
              </a:solidFill>
            </a:ln>
            <a:effectLst/>
          </c:spPr>
          <c:invertIfNegative val="0"/>
          <c:cat>
            <c:strRef>
              <c:f>'[Украина - 17.xlsx]Яблоко  (2)'!$A$28:$A$34</c:f>
              <c:strCache>
                <c:ptCount val="7"/>
                <c:pt idx="0">
                  <c:v>Голден Делішес</c:v>
                </c:pt>
                <c:pt idx="1">
                  <c:v>Айдаред</c:v>
                </c:pt>
                <c:pt idx="2">
                  <c:v>Джонаголд</c:v>
                </c:pt>
                <c:pt idx="3">
                  <c:v>Ренет Симиренко</c:v>
                </c:pt>
                <c:pt idx="4">
                  <c:v>Гала</c:v>
                </c:pt>
                <c:pt idx="5">
                  <c:v>Гренні Сміт</c:v>
                </c:pt>
                <c:pt idx="6">
                  <c:v>Фуджі</c:v>
                </c:pt>
              </c:strCache>
            </c:strRef>
          </c:cat>
          <c:val>
            <c:numRef>
              <c:f>'[Украина - 17.xlsx]Яблоко  (2)'!$B$28:$B$34</c:f>
              <c:numCache>
                <c:formatCode>0.00</c:formatCode>
                <c:ptCount val="7"/>
                <c:pt idx="0">
                  <c:v>0.3373381425642889</c:v>
                </c:pt>
                <c:pt idx="1">
                  <c:v>0.11677089550302308</c:v>
                </c:pt>
                <c:pt idx="2">
                  <c:v>0</c:v>
                </c:pt>
                <c:pt idx="3">
                  <c:v>0</c:v>
                </c:pt>
                <c:pt idx="4">
                  <c:v>0.32436359861950853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E17-49EF-BC9F-D8E8407E5808}"/>
            </c:ext>
          </c:extLst>
        </c:ser>
        <c:ser>
          <c:idx val="1"/>
          <c:order val="1"/>
          <c:tx>
            <c:strRef>
              <c:f>'[Украина - 17.xlsx]Яблоко  (2)'!$C$27</c:f>
              <c:strCache>
                <c:ptCount val="1"/>
                <c:pt idx="0">
                  <c:v>Україна</c:v>
                </c:pt>
              </c:strCache>
            </c:strRef>
          </c:tx>
          <c:spPr>
            <a:solidFill>
              <a:srgbClr val="FF6161"/>
            </a:solidFill>
            <a:ln>
              <a:noFill/>
            </a:ln>
            <a:effectLst/>
          </c:spPr>
          <c:invertIfNegative val="0"/>
          <c:cat>
            <c:strRef>
              <c:f>'[Украина - 17.xlsx]Яблоко  (2)'!$A$28:$A$34</c:f>
              <c:strCache>
                <c:ptCount val="7"/>
                <c:pt idx="0">
                  <c:v>Голден Делішес</c:v>
                </c:pt>
                <c:pt idx="1">
                  <c:v>Айдаред</c:v>
                </c:pt>
                <c:pt idx="2">
                  <c:v>Джонаголд</c:v>
                </c:pt>
                <c:pt idx="3">
                  <c:v>Ренет Симиренко</c:v>
                </c:pt>
                <c:pt idx="4">
                  <c:v>Гала</c:v>
                </c:pt>
                <c:pt idx="5">
                  <c:v>Гренні Сміт</c:v>
                </c:pt>
                <c:pt idx="6">
                  <c:v>Фуджі</c:v>
                </c:pt>
              </c:strCache>
            </c:strRef>
          </c:cat>
          <c:val>
            <c:numRef>
              <c:f>'[Украина - 17.xlsx]Яблоко  (2)'!$C$28:$C$34</c:f>
              <c:numCache>
                <c:formatCode>0.00</c:formatCode>
                <c:ptCount val="7"/>
                <c:pt idx="0">
                  <c:v>0.26296681869655014</c:v>
                </c:pt>
                <c:pt idx="1">
                  <c:v>0.22540013031132869</c:v>
                </c:pt>
                <c:pt idx="2">
                  <c:v>0.18783344192610724</c:v>
                </c:pt>
                <c:pt idx="3">
                  <c:v>0.26296681869655014</c:v>
                </c:pt>
                <c:pt idx="4">
                  <c:v>0.26296681869655014</c:v>
                </c:pt>
                <c:pt idx="5">
                  <c:v>0.22540013031132869</c:v>
                </c:pt>
                <c:pt idx="6">
                  <c:v>0.26296681869655014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E17-49EF-BC9F-D8E8407E5808}"/>
            </c:ext>
          </c:extLst>
        </c:ser>
        <c:ser>
          <c:idx val="2"/>
          <c:order val="2"/>
          <c:tx>
            <c:strRef>
              <c:f>'[Украина - 17.xlsx]Яблоко  (2)'!$D$27</c:f>
              <c:strCache>
                <c:ptCount val="1"/>
                <c:pt idx="0">
                  <c:v>Росія</c:v>
                </c:pt>
              </c:strCache>
            </c:strRef>
          </c:tx>
          <c:spPr>
            <a:solidFill>
              <a:srgbClr val="D70000"/>
            </a:solidFill>
            <a:ln>
              <a:solidFill>
                <a:srgbClr val="D70000"/>
              </a:solidFill>
            </a:ln>
            <a:effectLst/>
          </c:spPr>
          <c:invertIfNegative val="0"/>
          <c:cat>
            <c:strRef>
              <c:f>'[Украина - 17.xlsx]Яблоко  (2)'!$A$28:$A$34</c:f>
              <c:strCache>
                <c:ptCount val="7"/>
                <c:pt idx="0">
                  <c:v>Голден Делішес</c:v>
                </c:pt>
                <c:pt idx="1">
                  <c:v>Айдаред</c:v>
                </c:pt>
                <c:pt idx="2">
                  <c:v>Джонаголд</c:v>
                </c:pt>
                <c:pt idx="3">
                  <c:v>Ренет Симиренко</c:v>
                </c:pt>
                <c:pt idx="4">
                  <c:v>Гала</c:v>
                </c:pt>
                <c:pt idx="5">
                  <c:v>Гренні Сміт</c:v>
                </c:pt>
                <c:pt idx="6">
                  <c:v>Фуджі</c:v>
                </c:pt>
              </c:strCache>
            </c:strRef>
          </c:cat>
          <c:val>
            <c:numRef>
              <c:f>'[Украина - 17.xlsx]Яблоко  (2)'!$D$28:$D$34</c:f>
              <c:numCache>
                <c:formatCode>0.00</c:formatCode>
                <c:ptCount val="7"/>
                <c:pt idx="0">
                  <c:v>0.77304365841365252</c:v>
                </c:pt>
                <c:pt idx="1">
                  <c:v>0.71120016574056033</c:v>
                </c:pt>
                <c:pt idx="2">
                  <c:v>0.69573929257228728</c:v>
                </c:pt>
                <c:pt idx="3">
                  <c:v>0.74212191207710643</c:v>
                </c:pt>
                <c:pt idx="4">
                  <c:v>0.77304365841365252</c:v>
                </c:pt>
                <c:pt idx="5">
                  <c:v>0.81942627791847167</c:v>
                </c:pt>
                <c:pt idx="6">
                  <c:v>0.92765239009638312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E17-49EF-BC9F-D8E8407E5808}"/>
            </c:ext>
          </c:extLst>
        </c:ser>
        <c:ser>
          <c:idx val="3"/>
          <c:order val="3"/>
          <c:tx>
            <c:strRef>
              <c:f>'[Украина - 17.xlsx]Яблоко  (2)'!$E$27</c:f>
              <c:strCache>
                <c:ptCount val="1"/>
                <c:pt idx="0">
                  <c:v>Таджикістан</c:v>
                </c:pt>
              </c:strCache>
            </c:strRef>
          </c:tx>
          <c:spPr>
            <a:solidFill>
              <a:srgbClr val="FF5757"/>
            </a:solidFill>
            <a:ln>
              <a:noFill/>
            </a:ln>
            <a:effectLst/>
          </c:spPr>
          <c:invertIfNegative val="0"/>
          <c:cat>
            <c:strRef>
              <c:f>'[Украина - 17.xlsx]Яблоко  (2)'!$A$28:$A$34</c:f>
              <c:strCache>
                <c:ptCount val="7"/>
                <c:pt idx="0">
                  <c:v>Голден Делішес</c:v>
                </c:pt>
                <c:pt idx="1">
                  <c:v>Айдаред</c:v>
                </c:pt>
                <c:pt idx="2">
                  <c:v>Джонаголд</c:v>
                </c:pt>
                <c:pt idx="3">
                  <c:v>Ренет Симиренко</c:v>
                </c:pt>
                <c:pt idx="4">
                  <c:v>Гала</c:v>
                </c:pt>
                <c:pt idx="5">
                  <c:v>Гренні Сміт</c:v>
                </c:pt>
                <c:pt idx="6">
                  <c:v>Фуджі</c:v>
                </c:pt>
              </c:strCache>
            </c:strRef>
          </c:cat>
          <c:val>
            <c:numRef>
              <c:f>'[Украина - 17.xlsx]Яблоко  (2)'!$E$28:$E$34</c:f>
              <c:numCache>
                <c:formatCode>0.00</c:formatCode>
                <c:ptCount val="7"/>
                <c:pt idx="0">
                  <c:v>0.42373779105489523</c:v>
                </c:pt>
                <c:pt idx="1">
                  <c:v>0</c:v>
                </c:pt>
                <c:pt idx="2">
                  <c:v>0.42373779105489523</c:v>
                </c:pt>
                <c:pt idx="3">
                  <c:v>0.42373779105489523</c:v>
                </c:pt>
                <c:pt idx="4">
                  <c:v>0.42373779105489523</c:v>
                </c:pt>
                <c:pt idx="5">
                  <c:v>0.74154113434606661</c:v>
                </c:pt>
                <c:pt idx="6">
                  <c:v>1.6949511642195809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E17-49EF-BC9F-D8E8407E5808}"/>
            </c:ext>
          </c:extLst>
        </c:ser>
        <c:ser>
          <c:idx val="4"/>
          <c:order val="4"/>
          <c:tx>
            <c:strRef>
              <c:f>'[Украина - 17.xlsx]Яблоко  (2)'!$F$27</c:f>
              <c:strCache>
                <c:ptCount val="1"/>
                <c:pt idx="0">
                  <c:v>Грузія</c:v>
                </c:pt>
              </c:strCache>
            </c:strRef>
          </c:tx>
          <c:spPr>
            <a:solidFill>
              <a:srgbClr val="FF0000"/>
            </a:solidFill>
            <a:ln>
              <a:solidFill>
                <a:srgbClr val="FF0000"/>
              </a:solidFill>
            </a:ln>
            <a:effectLst/>
          </c:spPr>
          <c:invertIfNegative val="0"/>
          <c:cat>
            <c:strRef>
              <c:f>'[Украина - 17.xlsx]Яблоко  (2)'!$A$28:$A$34</c:f>
              <c:strCache>
                <c:ptCount val="7"/>
                <c:pt idx="0">
                  <c:v>Голден Делішес</c:v>
                </c:pt>
                <c:pt idx="1">
                  <c:v>Айдаред</c:v>
                </c:pt>
                <c:pt idx="2">
                  <c:v>Джонаголд</c:v>
                </c:pt>
                <c:pt idx="3">
                  <c:v>Ренет Симиренко</c:v>
                </c:pt>
                <c:pt idx="4">
                  <c:v>Гала</c:v>
                </c:pt>
                <c:pt idx="5">
                  <c:v>Гренні Сміт</c:v>
                </c:pt>
                <c:pt idx="6">
                  <c:v>Фуджі</c:v>
                </c:pt>
              </c:strCache>
            </c:strRef>
          </c:cat>
          <c:val>
            <c:numRef>
              <c:f>'[Украина - 17.xlsx]Яблоко  (2)'!$F$28:$F$34</c:f>
              <c:numCache>
                <c:formatCode>0.00</c:formatCode>
                <c:ptCount val="7"/>
                <c:pt idx="0">
                  <c:v>0.6664938719591218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E17-49EF-BC9F-D8E8407E5808}"/>
            </c:ext>
          </c:extLst>
        </c:ser>
        <c:ser>
          <c:idx val="5"/>
          <c:order val="5"/>
          <c:tx>
            <c:strRef>
              <c:f>'[Украина - 17.xlsx]Яблоко  (2)'!$G$27</c:f>
              <c:strCache>
                <c:ptCount val="1"/>
                <c:pt idx="0">
                  <c:v>Молдова</c:v>
                </c:pt>
              </c:strCache>
            </c:strRef>
          </c:tx>
          <c:spPr>
            <a:solidFill>
              <a:srgbClr val="FF7300"/>
            </a:solidFill>
            <a:ln>
              <a:solidFill>
                <a:srgbClr val="FF7300"/>
              </a:solidFill>
            </a:ln>
            <a:effectLst/>
          </c:spPr>
          <c:invertIfNegative val="0"/>
          <c:cat>
            <c:strRef>
              <c:f>'[Украина - 17.xlsx]Яблоко  (2)'!$A$28:$A$34</c:f>
              <c:strCache>
                <c:ptCount val="7"/>
                <c:pt idx="0">
                  <c:v>Голден Делішес</c:v>
                </c:pt>
                <c:pt idx="1">
                  <c:v>Айдаред</c:v>
                </c:pt>
                <c:pt idx="2">
                  <c:v>Джонаголд</c:v>
                </c:pt>
                <c:pt idx="3">
                  <c:v>Ренет Симиренко</c:v>
                </c:pt>
                <c:pt idx="4">
                  <c:v>Гала</c:v>
                </c:pt>
                <c:pt idx="5">
                  <c:v>Гренні Сміт</c:v>
                </c:pt>
                <c:pt idx="6">
                  <c:v>Фуджі</c:v>
                </c:pt>
              </c:strCache>
            </c:strRef>
          </c:cat>
          <c:val>
            <c:numRef>
              <c:f>'[Украина - 17.xlsx]Яблоко  (2)'!$G$28:$G$34</c:f>
              <c:numCache>
                <c:formatCode>0.00</c:formatCode>
                <c:ptCount val="7"/>
                <c:pt idx="0">
                  <c:v>0.41966963606249158</c:v>
                </c:pt>
                <c:pt idx="1">
                  <c:v>0.3637136845874927</c:v>
                </c:pt>
                <c:pt idx="2">
                  <c:v>0.39169166032499214</c:v>
                </c:pt>
                <c:pt idx="3">
                  <c:v>0.33573570884999326</c:v>
                </c:pt>
                <c:pt idx="4">
                  <c:v>0.39169166032499214</c:v>
                </c:pt>
                <c:pt idx="5">
                  <c:v>0.44764761179999102</c:v>
                </c:pt>
                <c:pt idx="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2E17-49EF-BC9F-D8E8407E580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4352128"/>
        <c:axId val="74353664"/>
      </c:barChart>
      <c:catAx>
        <c:axId val="74352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cap="small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74353664"/>
        <c:crosses val="autoZero"/>
        <c:auto val="1"/>
        <c:lblAlgn val="ctr"/>
        <c:lblOffset val="100"/>
        <c:noMultiLvlLbl val="0"/>
      </c:catAx>
      <c:valAx>
        <c:axId val="743536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743521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900" b="0" i="0" u="none" strike="noStrike" kern="1200" cap="small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28575" cap="flat" cmpd="sng" algn="ctr">
      <a:solidFill>
        <a:srgbClr val="D70000"/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ru-RU" sz="1400" b="1" i="0" u="none" strike="noStrike" kern="1200" cap="small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400" b="1" i="0" cap="small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Середні ціни на огірки, </a:t>
            </a:r>
            <a:r>
              <a:rPr lang="en-US" sz="1400" b="1" i="0" cap="small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$</a:t>
            </a:r>
            <a:r>
              <a:rPr lang="uk-UA" sz="1400" b="1" i="0" cap="small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/кг</a:t>
            </a:r>
            <a:endParaRPr lang="ru-RU" sz="1400" b="1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8.8962633789416795E-2"/>
          <c:y val="0.1671296296296296"/>
          <c:w val="0.85107263680339229"/>
          <c:h val="0.6976932050160397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'[Украина - 17.xlsx]Огурец (2)'!$A$28</c:f>
              <c:strCache>
                <c:ptCount val="1"/>
                <c:pt idx="0">
                  <c:v>Огурец</c:v>
                </c:pt>
              </c:strCache>
            </c:strRef>
          </c:tx>
          <c:spPr>
            <a:gradFill flip="none" rotWithShape="1">
              <a:gsLst>
                <a:gs pos="0">
                  <a:schemeClr val="accent6">
                    <a:satMod val="103000"/>
                    <a:lumMod val="102000"/>
                    <a:tint val="94000"/>
                  </a:schemeClr>
                </a:gs>
                <a:gs pos="50000">
                  <a:schemeClr val="accent6">
                    <a:satMod val="110000"/>
                    <a:lumMod val="100000"/>
                    <a:shade val="100000"/>
                  </a:schemeClr>
                </a:gs>
                <a:gs pos="100000">
                  <a:schemeClr val="accent6">
                    <a:lumMod val="99000"/>
                    <a:satMod val="120000"/>
                    <a:shade val="78000"/>
                  </a:schemeClr>
                </a:gs>
              </a:gsLst>
              <a:lin ang="16200000" scaled="1"/>
              <a:tileRect/>
            </a:gradFill>
            <a:ln w="6350" cap="flat" cmpd="sng" algn="ctr">
              <a:solidFill>
                <a:schemeClr val="accent6"/>
              </a:solidFill>
              <a:prstDash val="solid"/>
              <a:miter lim="800000"/>
            </a:ln>
            <a:effectLst/>
          </c:spPr>
          <c:invertIfNegative val="0"/>
          <c:cat>
            <c:strRef>
              <c:f>'[Украина - 17.xlsx]Огурец (2)'!$C$27:$F$27</c:f>
              <c:strCache>
                <c:ptCount val="4"/>
                <c:pt idx="0">
                  <c:v>Україна</c:v>
                </c:pt>
                <c:pt idx="1">
                  <c:v>Росія</c:v>
                </c:pt>
                <c:pt idx="2">
                  <c:v>Таджикістан</c:v>
                </c:pt>
                <c:pt idx="3">
                  <c:v>Грузія</c:v>
                </c:pt>
              </c:strCache>
            </c:strRef>
          </c:cat>
          <c:val>
            <c:numRef>
              <c:f>'[Украина - 17.xlsx]Огурец (2)'!$C$28:$F$28</c:f>
              <c:numCache>
                <c:formatCode>0.00</c:formatCode>
                <c:ptCount val="4"/>
                <c:pt idx="0">
                  <c:v>1.8032010424906295</c:v>
                </c:pt>
                <c:pt idx="1">
                  <c:v>1.0049567559377484</c:v>
                </c:pt>
                <c:pt idx="2">
                  <c:v>0.45551812538401237</c:v>
                </c:pt>
                <c:pt idx="3">
                  <c:v>1.1108231199318697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247-4AB7-BE18-F40DAD900EC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0"/>
        <c:overlap val="100"/>
        <c:axId val="75722112"/>
        <c:axId val="75699328"/>
      </c:barChart>
      <c:catAx>
        <c:axId val="757221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1000" b="0" i="0" u="none" strike="noStrike" kern="1200" cap="small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75699328"/>
        <c:crosses val="autoZero"/>
        <c:auto val="1"/>
        <c:lblAlgn val="ctr"/>
        <c:lblOffset val="100"/>
        <c:noMultiLvlLbl val="0"/>
      </c:catAx>
      <c:valAx>
        <c:axId val="756993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757221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28575" cap="flat" cmpd="sng" algn="ctr">
      <a:solidFill>
        <a:srgbClr val="92D050"/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ru-RU" sz="1400" b="1" i="0" u="none" strike="noStrike" kern="1200" cap="small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400" b="1" i="0" cap="small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Середні ціни на томати, </a:t>
            </a:r>
            <a:r>
              <a:rPr lang="en-US" sz="1400" b="1" i="0" cap="small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$</a:t>
            </a:r>
            <a:r>
              <a:rPr lang="uk-UA" sz="1400" b="1" i="0" cap="small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/кг</a:t>
            </a:r>
            <a:endParaRPr lang="ru-RU" sz="1400" b="1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8.8962633789416795E-2"/>
          <c:y val="0.1671296296296296"/>
          <c:w val="0.85107263680339229"/>
          <c:h val="0.6976932050160397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'[Украина - 17.xlsx]Помидор (2)'!$A$28</c:f>
              <c:strCache>
                <c:ptCount val="1"/>
                <c:pt idx="0">
                  <c:v>Помидор</c:v>
                </c:pt>
              </c:strCache>
            </c:strRef>
          </c:tx>
          <c:spPr>
            <a:gradFill flip="none" rotWithShape="1">
              <a:gsLst>
                <a:gs pos="0">
                  <a:srgbClr val="FF0000">
                    <a:shade val="30000"/>
                    <a:satMod val="115000"/>
                    <a:alpha val="50000"/>
                  </a:srgbClr>
                </a:gs>
                <a:gs pos="31000">
                  <a:srgbClr val="FF0000">
                    <a:shade val="67500"/>
                    <a:satMod val="115000"/>
                  </a:srgbClr>
                </a:gs>
                <a:gs pos="100000">
                  <a:srgbClr val="FF0000">
                    <a:shade val="100000"/>
                    <a:satMod val="115000"/>
                  </a:srgbClr>
                </a:gs>
              </a:gsLst>
              <a:lin ang="5400000" scaled="1"/>
              <a:tileRect/>
            </a:gradFill>
            <a:ln w="6350" cap="flat" cmpd="sng" algn="ctr">
              <a:noFill/>
              <a:prstDash val="solid"/>
              <a:miter lim="800000"/>
            </a:ln>
            <a:effectLst/>
          </c:spPr>
          <c:invertIfNegative val="0"/>
          <c:cat>
            <c:strRef>
              <c:f>'[Украина - 17.xlsx]Помидор (2)'!$B$27:$G$27</c:f>
              <c:strCache>
                <c:ptCount val="6"/>
                <c:pt idx="0">
                  <c:v>Польща</c:v>
                </c:pt>
                <c:pt idx="1">
                  <c:v>Україна</c:v>
                </c:pt>
                <c:pt idx="2">
                  <c:v>Росія</c:v>
                </c:pt>
                <c:pt idx="3">
                  <c:v>Таджикістан</c:v>
                </c:pt>
                <c:pt idx="4">
                  <c:v>Грузія</c:v>
                </c:pt>
                <c:pt idx="5">
                  <c:v>Молдова</c:v>
                </c:pt>
              </c:strCache>
            </c:strRef>
          </c:cat>
          <c:val>
            <c:numRef>
              <c:f>'[Украина - 17.xlsx]Помидор (2)'!$B$28:$G$28</c:f>
              <c:numCache>
                <c:formatCode>0.00</c:formatCode>
                <c:ptCount val="6"/>
                <c:pt idx="0">
                  <c:v>1.3389729351013313</c:v>
                </c:pt>
                <c:pt idx="1">
                  <c:v>1.4275341586384149</c:v>
                </c:pt>
                <c:pt idx="2">
                  <c:v>2.4737397069236882</c:v>
                </c:pt>
                <c:pt idx="3">
                  <c:v>1.4830822686921332</c:v>
                </c:pt>
                <c:pt idx="4">
                  <c:v>1.4810974932424927</c:v>
                </c:pt>
                <c:pt idx="5">
                  <c:v>1.6786785442499663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355-4F88-8700-D0EA937E5FC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0"/>
        <c:overlap val="100"/>
        <c:axId val="76137600"/>
        <c:axId val="76139136"/>
      </c:barChart>
      <c:catAx>
        <c:axId val="76137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1000" b="0" i="0" u="none" strike="noStrike" kern="1200" cap="small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76139136"/>
        <c:crosses val="autoZero"/>
        <c:auto val="1"/>
        <c:lblAlgn val="ctr"/>
        <c:lblOffset val="100"/>
        <c:noMultiLvlLbl val="0"/>
      </c:catAx>
      <c:valAx>
        <c:axId val="761391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76137600"/>
        <c:crosses val="autoZero"/>
        <c:crossBetween val="between"/>
        <c:majorUnit val="0.30000000000000004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28575" cap="flat" cmpd="sng" algn="ctr">
      <a:solidFill>
        <a:srgbClr val="FF0000"/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ru-RU" sz="1400" b="1" i="0" u="none" strike="noStrike" kern="1200" cap="small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400" b="1" i="0" cap="small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Середні ціни на цибулю, </a:t>
            </a:r>
            <a:r>
              <a:rPr lang="en-US" sz="1400" b="1" i="0" cap="small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$</a:t>
            </a:r>
            <a:r>
              <a:rPr lang="uk-UA" sz="1400" b="1" i="0" cap="small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/кг</a:t>
            </a:r>
            <a:endParaRPr lang="ru-RU" sz="1400" b="1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8.8962633789416795E-2"/>
          <c:y val="0.1671296296296296"/>
          <c:w val="0.85107263680339229"/>
          <c:h val="0.6976932050160397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'[Украина - 17.xlsx]Лук (2)'!$A$28</c:f>
              <c:strCache>
                <c:ptCount val="1"/>
                <c:pt idx="0">
                  <c:v>Лук</c:v>
                </c:pt>
              </c:strCache>
            </c:strRef>
          </c:tx>
          <c:spPr>
            <a:gradFill flip="none" rotWithShape="1">
              <a:gsLst>
                <a:gs pos="0">
                  <a:srgbClr val="FFC800">
                    <a:shade val="30000"/>
                    <a:satMod val="115000"/>
                    <a:alpha val="50000"/>
                  </a:srgbClr>
                </a:gs>
                <a:gs pos="20000">
                  <a:srgbClr val="FFC800">
                    <a:shade val="67500"/>
                    <a:satMod val="115000"/>
                  </a:srgbClr>
                </a:gs>
                <a:gs pos="100000">
                  <a:srgbClr val="FFC800">
                    <a:shade val="100000"/>
                    <a:satMod val="115000"/>
                  </a:srgbClr>
                </a:gs>
              </a:gsLst>
              <a:lin ang="5400000" scaled="1"/>
              <a:tileRect/>
            </a:gradFill>
            <a:ln w="6350" cap="flat" cmpd="sng" algn="ctr">
              <a:noFill/>
              <a:prstDash val="solid"/>
              <a:miter lim="800000"/>
            </a:ln>
            <a:effectLst/>
          </c:spPr>
          <c:invertIfNegative val="0"/>
          <c:cat>
            <c:strRef>
              <c:f>'[Украина - 17.xlsx]Лук (2)'!$B$27:$G$27</c:f>
              <c:strCache>
                <c:ptCount val="6"/>
                <c:pt idx="0">
                  <c:v>Польща</c:v>
                </c:pt>
                <c:pt idx="1">
                  <c:v>Україна</c:v>
                </c:pt>
                <c:pt idx="2">
                  <c:v>Росія</c:v>
                </c:pt>
                <c:pt idx="3">
                  <c:v>Таджикістан</c:v>
                </c:pt>
                <c:pt idx="4">
                  <c:v>Грузія</c:v>
                </c:pt>
                <c:pt idx="5">
                  <c:v>Молдова</c:v>
                </c:pt>
              </c:strCache>
            </c:strRef>
          </c:cat>
          <c:val>
            <c:numRef>
              <c:f>'[Украина - 17.xlsx]Лук (2)'!$B$28:$G$28</c:f>
              <c:numCache>
                <c:formatCode>0.00</c:formatCode>
                <c:ptCount val="6"/>
                <c:pt idx="0">
                  <c:v>0.76549809274204017</c:v>
                </c:pt>
                <c:pt idx="1">
                  <c:v>0.8264671444748718</c:v>
                </c:pt>
                <c:pt idx="2">
                  <c:v>0.38652182920682626</c:v>
                </c:pt>
                <c:pt idx="3">
                  <c:v>8.4747558210979054E-2</c:v>
                </c:pt>
                <c:pt idx="4">
                  <c:v>0.74054874662124637</c:v>
                </c:pt>
                <c:pt idx="5">
                  <c:v>0.5036035632749899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0D5-4581-BF96-C8EA35D0E19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0"/>
        <c:overlap val="100"/>
        <c:axId val="77814400"/>
        <c:axId val="77816192"/>
      </c:barChart>
      <c:catAx>
        <c:axId val="778144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1000" b="0" i="0" u="none" strike="noStrike" kern="1200" cap="small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77816192"/>
        <c:crosses val="autoZero"/>
        <c:auto val="1"/>
        <c:lblAlgn val="ctr"/>
        <c:lblOffset val="100"/>
        <c:noMultiLvlLbl val="0"/>
      </c:catAx>
      <c:valAx>
        <c:axId val="778161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778144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28575" cap="flat" cmpd="sng" algn="ctr">
      <a:solidFill>
        <a:srgbClr val="FFC800"/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0.90929</cdr:x>
      <cdr:y>0.03144</cdr:y>
    </cdr:from>
    <cdr:to>
      <cdr:x>0.98422</cdr:x>
      <cdr:y>0.1844</cdr:y>
    </cdr:to>
    <cdr:sp macro="" textlink="">
      <cdr:nvSpPr>
        <cdr:cNvPr id="2" name="Прямоугольный треугольник 1"/>
        <cdr:cNvSpPr/>
      </cdr:nvSpPr>
      <cdr:spPr>
        <a:xfrm xmlns:a="http://schemas.openxmlformats.org/drawingml/2006/main" rot="10800000">
          <a:off x="5401586" y="84450"/>
          <a:ext cx="445116" cy="410849"/>
        </a:xfrm>
        <a:prstGeom xmlns:a="http://schemas.openxmlformats.org/drawingml/2006/main" prst="rtTriangle">
          <a:avLst/>
        </a:prstGeom>
        <a:solidFill xmlns:a="http://schemas.openxmlformats.org/drawingml/2006/main">
          <a:srgbClr val="D70000"/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0.91555</cdr:x>
      <cdr:y>0.03871</cdr:y>
    </cdr:from>
    <cdr:to>
      <cdr:x>0.98262</cdr:x>
      <cdr:y>0.18571</cdr:y>
    </cdr:to>
    <cdr:sp macro="" textlink="">
      <cdr:nvSpPr>
        <cdr:cNvPr id="2" name="Прямоугольный треугольник 1"/>
        <cdr:cNvSpPr/>
      </cdr:nvSpPr>
      <cdr:spPr>
        <a:xfrm xmlns:a="http://schemas.openxmlformats.org/drawingml/2006/main" rot="10800000">
          <a:off x="5438775" y="103240"/>
          <a:ext cx="398402" cy="392060"/>
        </a:xfrm>
        <a:prstGeom xmlns:a="http://schemas.openxmlformats.org/drawingml/2006/main" prst="rtTriangle">
          <a:avLst/>
        </a:prstGeom>
        <a:solidFill xmlns:a="http://schemas.openxmlformats.org/drawingml/2006/main">
          <a:srgbClr val="92D050"/>
        </a:solidFill>
        <a:ln xmlns:a="http://schemas.openxmlformats.org/drawingml/2006/main">
          <a:solidFill>
            <a:srgbClr val="92D05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0.90593</cdr:x>
      <cdr:y>0.03793</cdr:y>
    </cdr:from>
    <cdr:to>
      <cdr:x>0.98422</cdr:x>
      <cdr:y>0.19723</cdr:y>
    </cdr:to>
    <cdr:sp macro="" textlink="">
      <cdr:nvSpPr>
        <cdr:cNvPr id="2" name="Прямоугольный треугольник 1"/>
        <cdr:cNvSpPr/>
      </cdr:nvSpPr>
      <cdr:spPr>
        <a:xfrm xmlns:a="http://schemas.openxmlformats.org/drawingml/2006/main" rot="10800000">
          <a:off x="5381625" y="104415"/>
          <a:ext cx="465077" cy="438510"/>
        </a:xfrm>
        <a:prstGeom xmlns:a="http://schemas.openxmlformats.org/drawingml/2006/main" prst="rtTriangle">
          <a:avLst/>
        </a:prstGeom>
        <a:solidFill xmlns:a="http://schemas.openxmlformats.org/drawingml/2006/main">
          <a:srgbClr val="FF0000"/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0.90754</cdr:x>
      <cdr:y>0.03514</cdr:y>
    </cdr:from>
    <cdr:to>
      <cdr:x>0.98102</cdr:x>
      <cdr:y>0.19643</cdr:y>
    </cdr:to>
    <cdr:sp macro="" textlink="">
      <cdr:nvSpPr>
        <cdr:cNvPr id="2" name="Прямоугольный треугольник 1"/>
        <cdr:cNvSpPr/>
      </cdr:nvSpPr>
      <cdr:spPr>
        <a:xfrm xmlns:a="http://schemas.openxmlformats.org/drawingml/2006/main" rot="10800000">
          <a:off x="5391149" y="93715"/>
          <a:ext cx="436502" cy="430160"/>
        </a:xfrm>
        <a:prstGeom xmlns:a="http://schemas.openxmlformats.org/drawingml/2006/main" prst="rtTriangle">
          <a:avLst/>
        </a:prstGeom>
        <a:solidFill xmlns:a="http://schemas.openxmlformats.org/drawingml/2006/main">
          <a:srgbClr val="FFC800"/>
        </a:solidFill>
        <a:ln xmlns:a="http://schemas.openxmlformats.org/drawingml/2006/main">
          <a:solidFill>
            <a:srgbClr val="FFC8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/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0.90288</cdr:x>
      <cdr:y>0.04287</cdr:y>
    </cdr:from>
    <cdr:to>
      <cdr:x>0.97781</cdr:x>
      <cdr:y>0.18815</cdr:y>
    </cdr:to>
    <cdr:sp macro="" textlink="">
      <cdr:nvSpPr>
        <cdr:cNvPr id="2" name="Прямоугольный треугольник 1"/>
        <cdr:cNvSpPr/>
      </cdr:nvSpPr>
      <cdr:spPr>
        <a:xfrm xmlns:a="http://schemas.openxmlformats.org/drawingml/2006/main" rot="10800000">
          <a:off x="5363486" y="117189"/>
          <a:ext cx="445116" cy="397161"/>
        </a:xfrm>
        <a:prstGeom xmlns:a="http://schemas.openxmlformats.org/drawingml/2006/main" prst="rtTriangle">
          <a:avLst/>
        </a:prstGeom>
        <a:solidFill xmlns:a="http://schemas.openxmlformats.org/drawingml/2006/main">
          <a:srgbClr val="FF8200"/>
        </a:solidFill>
        <a:ln xmlns:a="http://schemas.openxmlformats.org/drawingml/2006/main">
          <a:solidFill>
            <a:srgbClr val="FF82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fruit.marketing</dc:creator>
  <cp:keywords/>
  <dc:description/>
  <cp:lastModifiedBy>Мария Лакеева</cp:lastModifiedBy>
  <cp:revision>2</cp:revision>
  <cp:lastPrinted>2019-01-15T10:06:00Z</cp:lastPrinted>
  <dcterms:created xsi:type="dcterms:W3CDTF">2019-05-02T09:22:00Z</dcterms:created>
  <dcterms:modified xsi:type="dcterms:W3CDTF">2019-05-02T09:22:00Z</dcterms:modified>
</cp:coreProperties>
</file>